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662"/>
        <w:gridCol w:w="4699"/>
      </w:tblGrid>
      <w:tr w:rsidR="00936C8F" w:rsidTr="00936C8F">
        <w:trPr>
          <w:jc w:val="center"/>
        </w:trPr>
        <w:tc>
          <w:tcPr>
            <w:tcW w:w="9361" w:type="dxa"/>
            <w:gridSpan w:val="2"/>
            <w:hideMark/>
          </w:tcPr>
          <w:p w:rsidR="00936C8F" w:rsidRDefault="00936C8F" w:rsidP="00936C8F">
            <w:pPr>
              <w:pStyle w:val="ad"/>
              <w:rPr>
                <w:rFonts w:ascii="Arial" w:hAnsi="Arial" w:cs="Arial"/>
                <w:b/>
                <w:noProof/>
                <w:szCs w:val="24"/>
              </w:rPr>
            </w:pPr>
            <w:r>
              <w:rPr>
                <w:rFonts w:ascii="Arial" w:hAnsi="Arial" w:cs="Arial"/>
                <w:noProof/>
                <w:szCs w:val="24"/>
              </w:rPr>
              <w:t>Тульская область</w:t>
            </w:r>
          </w:p>
        </w:tc>
      </w:tr>
      <w:tr w:rsidR="00936C8F" w:rsidTr="00936C8F">
        <w:trPr>
          <w:jc w:val="center"/>
        </w:trPr>
        <w:tc>
          <w:tcPr>
            <w:tcW w:w="9361" w:type="dxa"/>
            <w:gridSpan w:val="2"/>
            <w:hideMark/>
          </w:tcPr>
          <w:p w:rsidR="00936C8F" w:rsidRDefault="00936C8F" w:rsidP="00936C8F">
            <w:pPr>
              <w:pStyle w:val="ad"/>
              <w:rPr>
                <w:rFonts w:ascii="Arial" w:hAnsi="Arial" w:cs="Arial"/>
                <w:b/>
                <w:noProof/>
                <w:szCs w:val="24"/>
              </w:rPr>
            </w:pPr>
            <w:r>
              <w:rPr>
                <w:rFonts w:ascii="Arial" w:hAnsi="Arial" w:cs="Arial"/>
                <w:noProof/>
                <w:szCs w:val="24"/>
              </w:rPr>
              <w:t>Муниципальное образование Юго-Восточное Суворовского района</w:t>
            </w:r>
          </w:p>
        </w:tc>
      </w:tr>
      <w:tr w:rsidR="00936C8F" w:rsidTr="00936C8F">
        <w:trPr>
          <w:jc w:val="center"/>
        </w:trPr>
        <w:tc>
          <w:tcPr>
            <w:tcW w:w="9361" w:type="dxa"/>
            <w:gridSpan w:val="2"/>
          </w:tcPr>
          <w:p w:rsidR="00936C8F" w:rsidRDefault="00936C8F" w:rsidP="00936C8F">
            <w:pPr>
              <w:pStyle w:val="ad"/>
              <w:rPr>
                <w:rFonts w:ascii="Arial" w:hAnsi="Arial" w:cs="Arial"/>
                <w:b/>
                <w:noProof/>
                <w:szCs w:val="24"/>
              </w:rPr>
            </w:pPr>
            <w:r>
              <w:rPr>
                <w:rFonts w:ascii="Arial" w:hAnsi="Arial" w:cs="Arial"/>
                <w:noProof/>
                <w:szCs w:val="24"/>
              </w:rPr>
              <w:t>Администрация</w:t>
            </w:r>
          </w:p>
          <w:p w:rsidR="00936C8F" w:rsidRDefault="00936C8F" w:rsidP="00936C8F">
            <w:pPr>
              <w:pStyle w:val="ad"/>
              <w:rPr>
                <w:rFonts w:ascii="Arial" w:hAnsi="Arial" w:cs="Arial"/>
                <w:b/>
                <w:noProof/>
                <w:szCs w:val="24"/>
              </w:rPr>
            </w:pPr>
          </w:p>
          <w:p w:rsidR="00936C8F" w:rsidRDefault="00936C8F" w:rsidP="00936C8F">
            <w:pPr>
              <w:pStyle w:val="ad"/>
              <w:rPr>
                <w:rFonts w:ascii="Arial" w:hAnsi="Arial" w:cs="Arial"/>
                <w:b/>
                <w:noProof/>
                <w:szCs w:val="24"/>
              </w:rPr>
            </w:pPr>
          </w:p>
        </w:tc>
      </w:tr>
      <w:tr w:rsidR="00936C8F" w:rsidTr="00936C8F">
        <w:trPr>
          <w:jc w:val="center"/>
        </w:trPr>
        <w:tc>
          <w:tcPr>
            <w:tcW w:w="9361" w:type="dxa"/>
            <w:gridSpan w:val="2"/>
            <w:hideMark/>
          </w:tcPr>
          <w:p w:rsidR="00936C8F" w:rsidRDefault="00936C8F" w:rsidP="00936C8F">
            <w:pPr>
              <w:pStyle w:val="ad"/>
              <w:rPr>
                <w:rFonts w:ascii="Arial" w:hAnsi="Arial" w:cs="Arial"/>
                <w:b/>
                <w:noProof/>
                <w:szCs w:val="24"/>
              </w:rPr>
            </w:pPr>
            <w:r>
              <w:rPr>
                <w:rFonts w:ascii="Arial" w:hAnsi="Arial" w:cs="Arial"/>
                <w:noProof/>
                <w:szCs w:val="24"/>
              </w:rPr>
              <w:t xml:space="preserve">Постановление </w:t>
            </w:r>
          </w:p>
        </w:tc>
      </w:tr>
      <w:tr w:rsidR="00936C8F" w:rsidTr="00936C8F">
        <w:trPr>
          <w:jc w:val="center"/>
        </w:trPr>
        <w:tc>
          <w:tcPr>
            <w:tcW w:w="9361" w:type="dxa"/>
            <w:gridSpan w:val="2"/>
          </w:tcPr>
          <w:p w:rsidR="00936C8F" w:rsidRDefault="00936C8F" w:rsidP="00936C8F">
            <w:pPr>
              <w:pStyle w:val="ad"/>
              <w:rPr>
                <w:rFonts w:ascii="Arial" w:hAnsi="Arial" w:cs="Arial"/>
                <w:b/>
                <w:noProof/>
                <w:szCs w:val="24"/>
              </w:rPr>
            </w:pPr>
          </w:p>
        </w:tc>
      </w:tr>
      <w:tr w:rsidR="00936C8F" w:rsidTr="00936C8F">
        <w:trPr>
          <w:jc w:val="center"/>
        </w:trPr>
        <w:tc>
          <w:tcPr>
            <w:tcW w:w="4662" w:type="dxa"/>
            <w:hideMark/>
          </w:tcPr>
          <w:p w:rsidR="00936C8F" w:rsidRDefault="00936C8F" w:rsidP="00936C8F">
            <w:pPr>
              <w:pStyle w:val="ad"/>
              <w:rPr>
                <w:rFonts w:ascii="Arial" w:hAnsi="Arial" w:cs="Arial"/>
                <w:b/>
                <w:noProof/>
                <w:szCs w:val="24"/>
              </w:rPr>
            </w:pPr>
            <w:r>
              <w:rPr>
                <w:rFonts w:ascii="Arial" w:hAnsi="Arial" w:cs="Arial"/>
                <w:noProof/>
                <w:szCs w:val="24"/>
              </w:rPr>
              <w:t>от 21 февраля 2017 г.</w:t>
            </w:r>
          </w:p>
        </w:tc>
        <w:tc>
          <w:tcPr>
            <w:tcW w:w="4699" w:type="dxa"/>
            <w:hideMark/>
          </w:tcPr>
          <w:p w:rsidR="00936C8F" w:rsidRDefault="00936C8F" w:rsidP="00936C8F">
            <w:pPr>
              <w:pStyle w:val="ad"/>
              <w:rPr>
                <w:rFonts w:ascii="Arial" w:hAnsi="Arial" w:cs="Arial"/>
                <w:b/>
                <w:noProof/>
                <w:szCs w:val="24"/>
              </w:rPr>
            </w:pPr>
            <w:r>
              <w:rPr>
                <w:rFonts w:ascii="Arial" w:hAnsi="Arial" w:cs="Arial"/>
                <w:noProof/>
                <w:szCs w:val="24"/>
              </w:rPr>
              <w:t>№ 12</w:t>
            </w:r>
          </w:p>
        </w:tc>
      </w:tr>
    </w:tbl>
    <w:p w:rsidR="00157124" w:rsidRPr="00936C8F" w:rsidRDefault="00157124" w:rsidP="00936C8F">
      <w:pPr>
        <w:spacing w:after="0" w:line="240" w:lineRule="auto"/>
        <w:ind w:firstLine="709"/>
        <w:jc w:val="right"/>
        <w:rPr>
          <w:rFonts w:ascii="Arial" w:eastAsia="Times New Roman" w:hAnsi="Arial" w:cs="Arial"/>
          <w:b/>
          <w:sz w:val="32"/>
          <w:szCs w:val="32"/>
          <w:lang w:eastAsia="ru-RU"/>
        </w:rPr>
      </w:pPr>
    </w:p>
    <w:p w:rsidR="00936C8F" w:rsidRPr="00936C8F" w:rsidRDefault="00936C8F" w:rsidP="00936C8F">
      <w:pPr>
        <w:spacing w:after="0" w:line="240" w:lineRule="auto"/>
        <w:ind w:firstLine="709"/>
        <w:jc w:val="right"/>
        <w:rPr>
          <w:rFonts w:ascii="Arial" w:eastAsia="Times New Roman" w:hAnsi="Arial" w:cs="Arial"/>
          <w:b/>
          <w:sz w:val="32"/>
          <w:szCs w:val="32"/>
          <w:lang w:eastAsia="ru-RU"/>
        </w:rPr>
      </w:pPr>
    </w:p>
    <w:p w:rsidR="003645E2" w:rsidRPr="00936C8F" w:rsidRDefault="00D30169" w:rsidP="003645E2">
      <w:pPr>
        <w:spacing w:after="0" w:line="240" w:lineRule="auto"/>
        <w:ind w:firstLine="709"/>
        <w:jc w:val="center"/>
        <w:rPr>
          <w:rFonts w:ascii="Arial" w:eastAsia="Times New Roman" w:hAnsi="Arial" w:cs="Arial"/>
          <w:b/>
          <w:sz w:val="32"/>
          <w:szCs w:val="32"/>
          <w:lang w:eastAsia="ru-RU"/>
        </w:rPr>
      </w:pPr>
      <w:r w:rsidRPr="00936C8F">
        <w:rPr>
          <w:rFonts w:ascii="Arial" w:eastAsia="Times New Roman" w:hAnsi="Arial" w:cs="Arial"/>
          <w:b/>
          <w:sz w:val="32"/>
          <w:szCs w:val="32"/>
          <w:lang w:eastAsia="ru-RU"/>
        </w:rPr>
        <w:t xml:space="preserve">О внесении </w:t>
      </w:r>
      <w:r w:rsidR="009D2B47" w:rsidRPr="00936C8F">
        <w:rPr>
          <w:rFonts w:ascii="Arial" w:eastAsia="Times New Roman" w:hAnsi="Arial" w:cs="Arial"/>
          <w:b/>
          <w:sz w:val="32"/>
          <w:szCs w:val="32"/>
          <w:lang w:eastAsia="ru-RU"/>
        </w:rPr>
        <w:t>изменений в постановление администрации муниципального образования Юго-Восточное Суворовского района от 19.09.2014 г. № 198 «</w:t>
      </w:r>
      <w:r w:rsidR="003645E2" w:rsidRPr="00936C8F">
        <w:rPr>
          <w:rFonts w:ascii="Arial" w:eastAsia="Times New Roman" w:hAnsi="Arial" w:cs="Arial"/>
          <w:b/>
          <w:sz w:val="32"/>
          <w:szCs w:val="32"/>
          <w:lang w:eastAsia="ru-RU"/>
        </w:rPr>
        <w:t>Об утверждении программы комплексного развития систем коммунальной инфраструктуры муниципального образования Юг</w:t>
      </w:r>
      <w:r w:rsidR="004E2BEE" w:rsidRPr="00936C8F">
        <w:rPr>
          <w:rFonts w:ascii="Arial" w:eastAsia="Times New Roman" w:hAnsi="Arial" w:cs="Arial"/>
          <w:b/>
          <w:sz w:val="32"/>
          <w:szCs w:val="32"/>
          <w:lang w:eastAsia="ru-RU"/>
        </w:rPr>
        <w:t>о-Восточное Суворовского района</w:t>
      </w:r>
      <w:r w:rsidR="009D2B47" w:rsidRPr="00936C8F">
        <w:rPr>
          <w:rFonts w:ascii="Arial" w:eastAsia="Times New Roman" w:hAnsi="Arial" w:cs="Arial"/>
          <w:b/>
          <w:sz w:val="32"/>
          <w:szCs w:val="32"/>
          <w:lang w:eastAsia="ru-RU"/>
        </w:rPr>
        <w:t>»</w:t>
      </w:r>
    </w:p>
    <w:p w:rsidR="003645E2" w:rsidRPr="00936C8F" w:rsidRDefault="003645E2" w:rsidP="00E356B7">
      <w:pPr>
        <w:autoSpaceDE w:val="0"/>
        <w:autoSpaceDN w:val="0"/>
        <w:adjustRightInd w:val="0"/>
        <w:spacing w:after="0" w:line="240" w:lineRule="auto"/>
        <w:ind w:firstLine="709"/>
        <w:jc w:val="both"/>
        <w:rPr>
          <w:rFonts w:ascii="Arial" w:eastAsia="Times New Roman" w:hAnsi="Arial" w:cs="Arial"/>
          <w:sz w:val="24"/>
          <w:szCs w:val="24"/>
          <w:lang w:eastAsia="ru-RU"/>
        </w:rPr>
      </w:pPr>
    </w:p>
    <w:p w:rsidR="003645E2" w:rsidRPr="00936C8F" w:rsidRDefault="003645E2" w:rsidP="003645E2">
      <w:pPr>
        <w:spacing w:after="0" w:line="240" w:lineRule="auto"/>
        <w:ind w:firstLine="709"/>
        <w:jc w:val="both"/>
        <w:rPr>
          <w:rFonts w:ascii="Arial" w:eastAsia="Times New Roman" w:hAnsi="Arial" w:cs="Arial"/>
          <w:sz w:val="24"/>
          <w:szCs w:val="24"/>
          <w:lang w:eastAsia="ru-RU"/>
        </w:rPr>
      </w:pPr>
      <w:r w:rsidRPr="00936C8F">
        <w:rPr>
          <w:rFonts w:ascii="Arial" w:eastAsia="Times New Roman" w:hAnsi="Arial" w:cs="Arial"/>
          <w:sz w:val="24"/>
          <w:szCs w:val="24"/>
          <w:lang w:eastAsia="ru-RU"/>
        </w:rPr>
        <w:t xml:space="preserve">На основании </w:t>
      </w:r>
      <w:r w:rsidR="007550A7" w:rsidRPr="00936C8F">
        <w:rPr>
          <w:rFonts w:ascii="Arial" w:eastAsia="Times New Roman" w:hAnsi="Arial" w:cs="Arial"/>
          <w:sz w:val="24"/>
          <w:szCs w:val="24"/>
          <w:lang w:eastAsia="ru-RU"/>
        </w:rPr>
        <w:t>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9D2B47" w:rsidRPr="00936C8F" w:rsidRDefault="007550A7" w:rsidP="009D2B47">
      <w:pPr>
        <w:spacing w:after="0" w:line="240" w:lineRule="auto"/>
        <w:ind w:firstLine="709"/>
        <w:jc w:val="both"/>
        <w:rPr>
          <w:rFonts w:ascii="Arial" w:eastAsia="Times New Roman" w:hAnsi="Arial" w:cs="Arial"/>
          <w:sz w:val="24"/>
          <w:szCs w:val="24"/>
          <w:lang w:eastAsia="ru-RU"/>
        </w:rPr>
      </w:pPr>
      <w:r w:rsidRPr="00936C8F">
        <w:rPr>
          <w:rFonts w:ascii="Arial" w:eastAsia="Times New Roman" w:hAnsi="Arial" w:cs="Arial"/>
          <w:sz w:val="24"/>
          <w:szCs w:val="24"/>
          <w:lang w:eastAsia="ru-RU"/>
        </w:rPr>
        <w:t xml:space="preserve">1. </w:t>
      </w:r>
      <w:r w:rsidR="009D2B47" w:rsidRPr="00936C8F">
        <w:rPr>
          <w:rFonts w:ascii="Arial" w:eastAsia="Times New Roman" w:hAnsi="Arial" w:cs="Arial"/>
          <w:sz w:val="24"/>
          <w:szCs w:val="24"/>
          <w:lang w:eastAsia="ru-RU"/>
        </w:rPr>
        <w:t xml:space="preserve">Внести в постановление администрации муниципального образования Юго-Восточное Суворовского района от 19.09.2014 г. № 198 «Об утверждении </w:t>
      </w:r>
      <w:proofErr w:type="gramStart"/>
      <w:r w:rsidR="009D2B47" w:rsidRPr="00936C8F">
        <w:rPr>
          <w:rFonts w:ascii="Arial" w:eastAsia="Times New Roman" w:hAnsi="Arial" w:cs="Arial"/>
          <w:sz w:val="24"/>
          <w:szCs w:val="24"/>
          <w:lang w:eastAsia="ru-RU"/>
        </w:rPr>
        <w:t>программы комплексного развития систем коммунальной инфраструктуры муниципального образования</w:t>
      </w:r>
      <w:proofErr w:type="gramEnd"/>
      <w:r w:rsidR="009D2B47" w:rsidRPr="00936C8F">
        <w:rPr>
          <w:rFonts w:ascii="Arial" w:eastAsia="Times New Roman" w:hAnsi="Arial" w:cs="Arial"/>
          <w:sz w:val="24"/>
          <w:szCs w:val="24"/>
          <w:lang w:eastAsia="ru-RU"/>
        </w:rPr>
        <w:t xml:space="preserve"> Юго-Восточное Суворовского района» следующие изменения:</w:t>
      </w:r>
    </w:p>
    <w:p w:rsidR="007550A7" w:rsidRPr="00936C8F" w:rsidRDefault="009D2B47" w:rsidP="009D2B47">
      <w:pPr>
        <w:spacing w:after="0" w:line="240" w:lineRule="auto"/>
        <w:ind w:firstLine="709"/>
        <w:jc w:val="both"/>
        <w:rPr>
          <w:rFonts w:ascii="Arial" w:eastAsia="Times New Roman" w:hAnsi="Arial" w:cs="Arial"/>
          <w:sz w:val="24"/>
          <w:szCs w:val="24"/>
          <w:lang w:eastAsia="ru-RU"/>
        </w:rPr>
      </w:pPr>
      <w:r w:rsidRPr="00936C8F">
        <w:rPr>
          <w:rFonts w:ascii="Arial" w:eastAsia="Times New Roman" w:hAnsi="Arial" w:cs="Arial"/>
          <w:sz w:val="24"/>
          <w:szCs w:val="24"/>
          <w:lang w:eastAsia="ru-RU"/>
        </w:rPr>
        <w:t xml:space="preserve">приложение к постановлению изложить в новой редакции  </w:t>
      </w:r>
      <w:r w:rsidR="007550A7" w:rsidRPr="00936C8F">
        <w:rPr>
          <w:rFonts w:ascii="Arial" w:eastAsia="Times New Roman" w:hAnsi="Arial" w:cs="Arial"/>
          <w:sz w:val="24"/>
          <w:szCs w:val="24"/>
          <w:lang w:eastAsia="ru-RU"/>
        </w:rPr>
        <w:t>(приложени</w:t>
      </w:r>
      <w:r w:rsidR="008E347D" w:rsidRPr="00936C8F">
        <w:rPr>
          <w:rFonts w:ascii="Arial" w:eastAsia="Times New Roman" w:hAnsi="Arial" w:cs="Arial"/>
          <w:sz w:val="24"/>
          <w:szCs w:val="24"/>
          <w:lang w:eastAsia="ru-RU"/>
        </w:rPr>
        <w:t>е</w:t>
      </w:r>
      <w:r w:rsidR="007550A7" w:rsidRPr="00936C8F">
        <w:rPr>
          <w:rFonts w:ascii="Arial" w:eastAsia="Times New Roman" w:hAnsi="Arial" w:cs="Arial"/>
          <w:sz w:val="24"/>
          <w:szCs w:val="24"/>
          <w:lang w:eastAsia="ru-RU"/>
        </w:rPr>
        <w:t>).</w:t>
      </w:r>
    </w:p>
    <w:p w:rsidR="007550A7" w:rsidRPr="00936C8F" w:rsidRDefault="009D2B47" w:rsidP="003645E2">
      <w:pPr>
        <w:spacing w:after="0" w:line="240" w:lineRule="auto"/>
        <w:ind w:firstLine="709"/>
        <w:jc w:val="both"/>
        <w:rPr>
          <w:rFonts w:ascii="Arial" w:eastAsia="Times New Roman" w:hAnsi="Arial" w:cs="Arial"/>
          <w:sz w:val="24"/>
          <w:szCs w:val="24"/>
          <w:lang w:eastAsia="ru-RU"/>
        </w:rPr>
      </w:pPr>
      <w:r w:rsidRPr="00936C8F">
        <w:rPr>
          <w:rFonts w:ascii="Arial" w:eastAsia="Times New Roman" w:hAnsi="Arial" w:cs="Arial"/>
          <w:sz w:val="24"/>
          <w:szCs w:val="24"/>
          <w:lang w:eastAsia="ru-RU"/>
        </w:rPr>
        <w:t>2</w:t>
      </w:r>
      <w:r w:rsidR="007550A7" w:rsidRPr="00936C8F">
        <w:rPr>
          <w:rFonts w:ascii="Arial" w:eastAsia="Times New Roman" w:hAnsi="Arial" w:cs="Arial"/>
          <w:sz w:val="24"/>
          <w:szCs w:val="24"/>
          <w:lang w:eastAsia="ru-RU"/>
        </w:rPr>
        <w:t>. Постановление вступа</w:t>
      </w:r>
      <w:r w:rsidR="008E347D" w:rsidRPr="00936C8F">
        <w:rPr>
          <w:rFonts w:ascii="Arial" w:eastAsia="Times New Roman" w:hAnsi="Arial" w:cs="Arial"/>
          <w:sz w:val="24"/>
          <w:szCs w:val="24"/>
          <w:lang w:eastAsia="ru-RU"/>
        </w:rPr>
        <w:t>ет в силу со дня опубликования.</w:t>
      </w:r>
    </w:p>
    <w:p w:rsidR="008E347D" w:rsidRPr="00936C8F" w:rsidRDefault="008E347D" w:rsidP="003645E2">
      <w:pPr>
        <w:spacing w:after="0" w:line="240" w:lineRule="auto"/>
        <w:ind w:firstLine="709"/>
        <w:jc w:val="both"/>
        <w:rPr>
          <w:rFonts w:ascii="Arial" w:eastAsia="Times New Roman" w:hAnsi="Arial" w:cs="Arial"/>
          <w:sz w:val="24"/>
          <w:szCs w:val="24"/>
          <w:lang w:eastAsia="ru-RU"/>
        </w:rPr>
      </w:pPr>
    </w:p>
    <w:p w:rsidR="008E347D" w:rsidRPr="00936C8F" w:rsidRDefault="008E347D" w:rsidP="003645E2">
      <w:pPr>
        <w:spacing w:after="0" w:line="240" w:lineRule="auto"/>
        <w:ind w:firstLine="709"/>
        <w:jc w:val="both"/>
        <w:rPr>
          <w:rFonts w:ascii="Arial" w:eastAsia="Times New Roman" w:hAnsi="Arial" w:cs="Arial"/>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6"/>
      </w:tblGrid>
      <w:tr w:rsidR="008E347D" w:rsidRPr="00936C8F" w:rsidTr="00936C8F">
        <w:tc>
          <w:tcPr>
            <w:tcW w:w="6345" w:type="dxa"/>
          </w:tcPr>
          <w:p w:rsidR="008E347D" w:rsidRPr="00936C8F" w:rsidRDefault="008E347D" w:rsidP="00936C8F">
            <w:pPr>
              <w:rPr>
                <w:rFonts w:ascii="Arial" w:hAnsi="Arial" w:cs="Arial"/>
                <w:sz w:val="24"/>
                <w:szCs w:val="24"/>
              </w:rPr>
            </w:pPr>
            <w:r w:rsidRPr="00936C8F">
              <w:rPr>
                <w:rFonts w:ascii="Arial" w:hAnsi="Arial" w:cs="Arial"/>
                <w:sz w:val="24"/>
                <w:szCs w:val="24"/>
              </w:rPr>
              <w:t>Глава</w:t>
            </w:r>
            <w:r w:rsidR="009D2B47" w:rsidRPr="00936C8F">
              <w:rPr>
                <w:rFonts w:ascii="Arial" w:hAnsi="Arial" w:cs="Arial"/>
                <w:sz w:val="24"/>
                <w:szCs w:val="24"/>
              </w:rPr>
              <w:t xml:space="preserve"> администрации</w:t>
            </w:r>
            <w:r w:rsidR="00936C8F">
              <w:rPr>
                <w:rFonts w:ascii="Arial" w:hAnsi="Arial" w:cs="Arial"/>
                <w:sz w:val="24"/>
                <w:szCs w:val="24"/>
              </w:rPr>
              <w:t xml:space="preserve"> </w:t>
            </w:r>
            <w:r w:rsidRPr="00936C8F">
              <w:rPr>
                <w:rFonts w:ascii="Arial" w:hAnsi="Arial" w:cs="Arial"/>
                <w:sz w:val="24"/>
                <w:szCs w:val="24"/>
              </w:rPr>
              <w:t>муниципального образования</w:t>
            </w:r>
          </w:p>
          <w:p w:rsidR="008E347D" w:rsidRPr="00936C8F" w:rsidRDefault="008E347D" w:rsidP="00936C8F">
            <w:pPr>
              <w:rPr>
                <w:rFonts w:ascii="Arial" w:eastAsia="Times New Roman" w:hAnsi="Arial" w:cs="Arial"/>
                <w:sz w:val="24"/>
                <w:szCs w:val="24"/>
                <w:lang w:eastAsia="ru-RU"/>
              </w:rPr>
            </w:pPr>
            <w:r w:rsidRPr="00936C8F">
              <w:rPr>
                <w:rFonts w:ascii="Arial" w:hAnsi="Arial" w:cs="Arial"/>
                <w:sz w:val="24"/>
                <w:szCs w:val="24"/>
              </w:rPr>
              <w:t>Юго-Восточное Суворовского района</w:t>
            </w:r>
          </w:p>
        </w:tc>
        <w:tc>
          <w:tcPr>
            <w:tcW w:w="3226" w:type="dxa"/>
          </w:tcPr>
          <w:p w:rsidR="008E347D" w:rsidRPr="00936C8F" w:rsidRDefault="008E347D" w:rsidP="008E347D">
            <w:pPr>
              <w:jc w:val="right"/>
              <w:rPr>
                <w:rFonts w:ascii="Arial" w:hAnsi="Arial" w:cs="Arial"/>
                <w:sz w:val="24"/>
                <w:szCs w:val="24"/>
              </w:rPr>
            </w:pPr>
          </w:p>
          <w:p w:rsidR="008E347D" w:rsidRPr="00936C8F" w:rsidRDefault="009D2B47" w:rsidP="008E347D">
            <w:pPr>
              <w:jc w:val="right"/>
              <w:rPr>
                <w:rFonts w:ascii="Arial" w:eastAsia="Times New Roman" w:hAnsi="Arial" w:cs="Arial"/>
                <w:sz w:val="24"/>
                <w:szCs w:val="24"/>
                <w:lang w:eastAsia="ru-RU"/>
              </w:rPr>
            </w:pPr>
            <w:proofErr w:type="spellStart"/>
            <w:r w:rsidRPr="00936C8F">
              <w:rPr>
                <w:rFonts w:ascii="Arial" w:hAnsi="Arial" w:cs="Arial"/>
                <w:sz w:val="24"/>
                <w:szCs w:val="24"/>
              </w:rPr>
              <w:t>Е.Г.Шомполова</w:t>
            </w:r>
            <w:proofErr w:type="spellEnd"/>
          </w:p>
        </w:tc>
      </w:tr>
    </w:tbl>
    <w:p w:rsidR="00686865" w:rsidRPr="00936C8F" w:rsidRDefault="00686865">
      <w:pPr>
        <w:rPr>
          <w:rFonts w:ascii="Arial" w:hAnsi="Arial" w:cs="Arial"/>
          <w:sz w:val="24"/>
          <w:szCs w:val="24"/>
        </w:rPr>
      </w:pPr>
      <w:r w:rsidRPr="00936C8F">
        <w:rPr>
          <w:rFonts w:ascii="Arial" w:hAnsi="Arial" w:cs="Arial"/>
          <w:sz w:val="24"/>
          <w:szCs w:val="24"/>
        </w:rPr>
        <w:br w:type="page"/>
      </w:r>
    </w:p>
    <w:p w:rsidR="00686865" w:rsidRPr="00936C8F" w:rsidRDefault="00686865">
      <w:pPr>
        <w:rPr>
          <w:rFonts w:ascii="Arial" w:hAnsi="Arial" w:cs="Arial"/>
          <w:sz w:val="24"/>
          <w:szCs w:val="24"/>
        </w:rPr>
        <w:sectPr w:rsidR="00686865" w:rsidRPr="00936C8F" w:rsidSect="00CE7427">
          <w:pgSz w:w="11906" w:h="16838"/>
          <w:pgMar w:top="1134" w:right="850" w:bottom="1134" w:left="1701" w:header="708" w:footer="708" w:gutter="0"/>
          <w:cols w:space="708"/>
          <w:docGrid w:linePitch="360"/>
        </w:sectPr>
      </w:pPr>
    </w:p>
    <w:p w:rsidR="008E347D" w:rsidRPr="00936C8F" w:rsidRDefault="008E347D" w:rsidP="008E347D">
      <w:pPr>
        <w:spacing w:after="0" w:line="240" w:lineRule="auto"/>
        <w:jc w:val="right"/>
        <w:rPr>
          <w:rFonts w:ascii="Arial" w:hAnsi="Arial" w:cs="Arial"/>
          <w:sz w:val="24"/>
          <w:szCs w:val="24"/>
        </w:rPr>
      </w:pPr>
      <w:r w:rsidRPr="00936C8F">
        <w:rPr>
          <w:rFonts w:ascii="Arial" w:hAnsi="Arial" w:cs="Arial"/>
          <w:sz w:val="24"/>
          <w:szCs w:val="24"/>
        </w:rPr>
        <w:lastRenderedPageBreak/>
        <w:t>Приложение</w:t>
      </w:r>
    </w:p>
    <w:p w:rsidR="008E347D" w:rsidRPr="00936C8F" w:rsidRDefault="008E347D" w:rsidP="008E347D">
      <w:pPr>
        <w:spacing w:after="0" w:line="240" w:lineRule="auto"/>
        <w:jc w:val="right"/>
        <w:rPr>
          <w:rFonts w:ascii="Arial" w:hAnsi="Arial" w:cs="Arial"/>
          <w:sz w:val="24"/>
          <w:szCs w:val="24"/>
        </w:rPr>
      </w:pPr>
      <w:r w:rsidRPr="00936C8F">
        <w:rPr>
          <w:rFonts w:ascii="Arial" w:hAnsi="Arial" w:cs="Arial"/>
          <w:sz w:val="24"/>
          <w:szCs w:val="24"/>
        </w:rPr>
        <w:t xml:space="preserve"> к постановлению администрации</w:t>
      </w:r>
    </w:p>
    <w:p w:rsidR="008E347D" w:rsidRPr="00936C8F" w:rsidRDefault="008E347D" w:rsidP="008E347D">
      <w:pPr>
        <w:spacing w:after="0" w:line="240" w:lineRule="auto"/>
        <w:jc w:val="right"/>
        <w:rPr>
          <w:rFonts w:ascii="Arial" w:hAnsi="Arial" w:cs="Arial"/>
          <w:sz w:val="24"/>
          <w:szCs w:val="24"/>
        </w:rPr>
      </w:pPr>
      <w:r w:rsidRPr="00936C8F">
        <w:rPr>
          <w:rFonts w:ascii="Arial" w:hAnsi="Arial" w:cs="Arial"/>
          <w:sz w:val="24"/>
          <w:szCs w:val="24"/>
        </w:rPr>
        <w:t xml:space="preserve"> муниципального образования</w:t>
      </w:r>
    </w:p>
    <w:p w:rsidR="008E347D" w:rsidRPr="00936C8F" w:rsidRDefault="008E347D" w:rsidP="008E347D">
      <w:pPr>
        <w:spacing w:after="0" w:line="240" w:lineRule="auto"/>
        <w:jc w:val="right"/>
        <w:rPr>
          <w:rFonts w:ascii="Arial" w:hAnsi="Arial" w:cs="Arial"/>
          <w:sz w:val="24"/>
          <w:szCs w:val="24"/>
        </w:rPr>
      </w:pPr>
      <w:r w:rsidRPr="00936C8F">
        <w:rPr>
          <w:rFonts w:ascii="Arial" w:hAnsi="Arial" w:cs="Arial"/>
          <w:sz w:val="24"/>
          <w:szCs w:val="24"/>
        </w:rPr>
        <w:t>Юго-Восточное Суворовского района</w:t>
      </w:r>
    </w:p>
    <w:p w:rsidR="008E347D" w:rsidRPr="00936C8F" w:rsidRDefault="008E347D" w:rsidP="008E347D">
      <w:pPr>
        <w:spacing w:after="0" w:line="240" w:lineRule="auto"/>
        <w:jc w:val="right"/>
        <w:rPr>
          <w:rFonts w:ascii="Arial" w:hAnsi="Arial" w:cs="Arial"/>
          <w:sz w:val="24"/>
          <w:szCs w:val="24"/>
        </w:rPr>
      </w:pPr>
      <w:r w:rsidRPr="00936C8F">
        <w:rPr>
          <w:rFonts w:ascii="Arial" w:hAnsi="Arial" w:cs="Arial"/>
          <w:sz w:val="24"/>
          <w:szCs w:val="24"/>
        </w:rPr>
        <w:t xml:space="preserve">от </w:t>
      </w:r>
      <w:r w:rsidR="00157124" w:rsidRPr="00936C8F">
        <w:rPr>
          <w:rFonts w:ascii="Arial" w:hAnsi="Arial" w:cs="Arial"/>
          <w:sz w:val="24"/>
          <w:szCs w:val="24"/>
        </w:rPr>
        <w:t>21.02.</w:t>
      </w:r>
      <w:r w:rsidR="009D2B47" w:rsidRPr="00936C8F">
        <w:rPr>
          <w:rFonts w:ascii="Arial" w:hAnsi="Arial" w:cs="Arial"/>
          <w:sz w:val="24"/>
          <w:szCs w:val="24"/>
        </w:rPr>
        <w:t>2017 г.</w:t>
      </w:r>
      <w:r w:rsidRPr="00936C8F">
        <w:rPr>
          <w:rFonts w:ascii="Arial" w:hAnsi="Arial" w:cs="Arial"/>
          <w:sz w:val="24"/>
          <w:szCs w:val="24"/>
        </w:rPr>
        <w:t xml:space="preserve"> №</w:t>
      </w:r>
      <w:r w:rsidR="00157124" w:rsidRPr="00936C8F">
        <w:rPr>
          <w:rFonts w:ascii="Arial" w:hAnsi="Arial" w:cs="Arial"/>
          <w:sz w:val="24"/>
          <w:szCs w:val="24"/>
        </w:rPr>
        <w:t xml:space="preserve"> 12</w:t>
      </w:r>
    </w:p>
    <w:p w:rsidR="00614FF4" w:rsidRPr="00936C8F" w:rsidRDefault="00614FF4" w:rsidP="008E347D">
      <w:pPr>
        <w:spacing w:after="0" w:line="240" w:lineRule="auto"/>
        <w:jc w:val="right"/>
        <w:rPr>
          <w:rFonts w:ascii="Arial" w:hAnsi="Arial" w:cs="Arial"/>
          <w:sz w:val="24"/>
          <w:szCs w:val="24"/>
        </w:rPr>
      </w:pPr>
    </w:p>
    <w:p w:rsidR="00614FF4" w:rsidRPr="00E356B7" w:rsidRDefault="00614FF4" w:rsidP="00614FF4">
      <w:pPr>
        <w:spacing w:after="0" w:line="240" w:lineRule="auto"/>
        <w:ind w:firstLine="709"/>
        <w:jc w:val="center"/>
        <w:rPr>
          <w:rFonts w:ascii="Arial" w:hAnsi="Arial" w:cs="Arial"/>
          <w:b/>
          <w:sz w:val="26"/>
          <w:szCs w:val="26"/>
        </w:rPr>
      </w:pPr>
      <w:r w:rsidRPr="00E356B7">
        <w:rPr>
          <w:rFonts w:ascii="Arial" w:hAnsi="Arial" w:cs="Arial"/>
          <w:b/>
          <w:sz w:val="26"/>
          <w:szCs w:val="26"/>
        </w:rPr>
        <w:t>Программа комплексного развития систем коммунальной инфраструктуры МО Юго-Восточное Суворовского района</w:t>
      </w:r>
    </w:p>
    <w:p w:rsidR="00614FF4" w:rsidRPr="00936C8F" w:rsidRDefault="00614FF4" w:rsidP="00E356B7">
      <w:pPr>
        <w:spacing w:after="0" w:line="240" w:lineRule="auto"/>
        <w:ind w:firstLine="709"/>
        <w:jc w:val="right"/>
        <w:rPr>
          <w:rFonts w:ascii="Arial" w:hAnsi="Arial" w:cs="Arial"/>
          <w:b/>
          <w:sz w:val="24"/>
          <w:szCs w:val="24"/>
        </w:rPr>
      </w:pPr>
    </w:p>
    <w:p w:rsidR="00614FF4" w:rsidRPr="00E356B7" w:rsidRDefault="00614FF4" w:rsidP="00614FF4">
      <w:pPr>
        <w:spacing w:after="0" w:line="240" w:lineRule="auto"/>
        <w:ind w:firstLine="709"/>
        <w:jc w:val="center"/>
        <w:rPr>
          <w:rFonts w:ascii="Arial" w:hAnsi="Arial" w:cs="Arial"/>
          <w:b/>
          <w:sz w:val="26"/>
          <w:szCs w:val="26"/>
        </w:rPr>
      </w:pPr>
      <w:r w:rsidRPr="00E356B7">
        <w:rPr>
          <w:rFonts w:ascii="Arial" w:hAnsi="Arial" w:cs="Arial"/>
          <w:b/>
          <w:sz w:val="26"/>
          <w:szCs w:val="26"/>
        </w:rPr>
        <w:t>Паспорт Программы</w:t>
      </w:r>
    </w:p>
    <w:p w:rsidR="00614FF4" w:rsidRPr="00936C8F" w:rsidRDefault="00614FF4" w:rsidP="00E356B7">
      <w:pPr>
        <w:tabs>
          <w:tab w:val="left" w:pos="3136"/>
        </w:tabs>
        <w:spacing w:after="0" w:line="240" w:lineRule="auto"/>
        <w:ind w:firstLine="709"/>
        <w:jc w:val="right"/>
        <w:rPr>
          <w:rFonts w:ascii="Arial" w:hAnsi="Arial" w:cs="Arial"/>
          <w:b/>
          <w:sz w:val="24"/>
          <w:szCs w:val="24"/>
        </w:rPr>
      </w:pPr>
      <w:bookmarkStart w:id="0" w:name="_GoBack"/>
      <w:bookmarkEnd w:id="0"/>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575"/>
        <w:gridCol w:w="5557"/>
      </w:tblGrid>
      <w:tr w:rsidR="00614FF4" w:rsidRPr="00936C8F" w:rsidTr="00614FF4">
        <w:trPr>
          <w:jc w:val="center"/>
        </w:trPr>
        <w:tc>
          <w:tcPr>
            <w:tcW w:w="566"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1.</w:t>
            </w:r>
          </w:p>
        </w:tc>
        <w:tc>
          <w:tcPr>
            <w:tcW w:w="3575"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Ответственный исполнитель программы</w:t>
            </w:r>
          </w:p>
        </w:tc>
        <w:tc>
          <w:tcPr>
            <w:tcW w:w="5557"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Администрация МО Юго-Восточное Суворовского района</w:t>
            </w:r>
          </w:p>
        </w:tc>
      </w:tr>
      <w:tr w:rsidR="00614FF4" w:rsidRPr="00936C8F" w:rsidTr="00614FF4">
        <w:trPr>
          <w:jc w:val="center"/>
        </w:trPr>
        <w:tc>
          <w:tcPr>
            <w:tcW w:w="566"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2.</w:t>
            </w:r>
          </w:p>
        </w:tc>
        <w:tc>
          <w:tcPr>
            <w:tcW w:w="3575"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Цели Программы</w:t>
            </w:r>
          </w:p>
        </w:tc>
        <w:tc>
          <w:tcPr>
            <w:tcW w:w="5557"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Обеспечение потребителей к 2025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614FF4" w:rsidRPr="00936C8F" w:rsidTr="00614FF4">
        <w:trPr>
          <w:trHeight w:val="2325"/>
          <w:jc w:val="center"/>
        </w:trPr>
        <w:tc>
          <w:tcPr>
            <w:tcW w:w="566"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3.</w:t>
            </w:r>
          </w:p>
        </w:tc>
        <w:tc>
          <w:tcPr>
            <w:tcW w:w="3575"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Задачи Программы</w:t>
            </w:r>
          </w:p>
        </w:tc>
        <w:tc>
          <w:tcPr>
            <w:tcW w:w="5557"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Реконструкция системы хозяйственно-бытового водоснабжения и обеспечение надежности и эффективности поставки коммунальных ресурсов за счёт масштабной реконструкции и модернизации систем коммунальной инфраструктуры. Обеспечение доступности для населения стоимости коммунальных услуг.</w:t>
            </w:r>
          </w:p>
        </w:tc>
      </w:tr>
      <w:tr w:rsidR="00614FF4" w:rsidRPr="00936C8F" w:rsidTr="00614FF4">
        <w:trPr>
          <w:trHeight w:val="70"/>
          <w:jc w:val="center"/>
        </w:trPr>
        <w:tc>
          <w:tcPr>
            <w:tcW w:w="566"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4.</w:t>
            </w:r>
          </w:p>
        </w:tc>
        <w:tc>
          <w:tcPr>
            <w:tcW w:w="3575"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Целевые показатели</w:t>
            </w:r>
          </w:p>
        </w:tc>
        <w:tc>
          <w:tcPr>
            <w:tcW w:w="5557" w:type="dxa"/>
          </w:tcPr>
          <w:p w:rsidR="00614FF4" w:rsidRPr="00936C8F" w:rsidRDefault="00614FF4" w:rsidP="00614FF4">
            <w:pPr>
              <w:pStyle w:val="3"/>
              <w:spacing w:before="0" w:beforeAutospacing="0" w:after="0" w:afterAutospacing="0"/>
              <w:ind w:firstLine="33"/>
              <w:jc w:val="both"/>
              <w:rPr>
                <w:rFonts w:ascii="Arial" w:hAnsi="Arial" w:cs="Arial"/>
              </w:rPr>
            </w:pPr>
            <w:proofErr w:type="gramStart"/>
            <w:r w:rsidRPr="00936C8F">
              <w:rPr>
                <w:rFonts w:ascii="Arial" w:hAnsi="Arial" w:cs="Arial"/>
                <w:color w:val="000000"/>
              </w:rPr>
              <w:t>В результате реализации программы будут достигнуты следующие показатели: строительство водозаборных скважин и подведение водопровода к домам индивидуальной застройки, улучшение водоснабжения в МО Юго-Восточное;  строительство газопровода; повышение качества и надежности водоснабжения потребителей; устранение причин возникновения аварийных ситуаций, угрожающих жизнедеятельности человека; снижение эксплуатационных затрат; надежности и безопасности поставки коммунальных ресурсов; качества коммунальных услуг;</w:t>
            </w:r>
            <w:proofErr w:type="gramEnd"/>
            <w:r w:rsidRPr="00936C8F">
              <w:rPr>
                <w:rFonts w:ascii="Arial" w:hAnsi="Arial" w:cs="Arial"/>
                <w:color w:val="000000"/>
              </w:rPr>
              <w:t xml:space="preserve"> экологической безопасности производства коммунальных ресурсов и услуг; эффективности производства и передачи коммунальных ресурсов</w:t>
            </w:r>
          </w:p>
        </w:tc>
      </w:tr>
      <w:tr w:rsidR="00614FF4" w:rsidRPr="00936C8F" w:rsidTr="00614FF4">
        <w:trPr>
          <w:jc w:val="center"/>
        </w:trPr>
        <w:tc>
          <w:tcPr>
            <w:tcW w:w="566"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5.</w:t>
            </w:r>
          </w:p>
        </w:tc>
        <w:tc>
          <w:tcPr>
            <w:tcW w:w="3575"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Срок и этапы реализации программы</w:t>
            </w:r>
          </w:p>
        </w:tc>
        <w:tc>
          <w:tcPr>
            <w:tcW w:w="5557"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Срок реализации программы - 2025 год. Выполнение Программы осуществляется в 2 этапа: первый этап – с 2015 года по 2020 год; второй этап – с 2020 года по 2025 год</w:t>
            </w:r>
          </w:p>
        </w:tc>
      </w:tr>
      <w:tr w:rsidR="00614FF4" w:rsidRPr="00936C8F" w:rsidTr="00E356B7">
        <w:trPr>
          <w:trHeight w:val="1692"/>
          <w:jc w:val="center"/>
        </w:trPr>
        <w:tc>
          <w:tcPr>
            <w:tcW w:w="566"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lastRenderedPageBreak/>
              <w:t>6.</w:t>
            </w:r>
          </w:p>
        </w:tc>
        <w:tc>
          <w:tcPr>
            <w:tcW w:w="3575"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 xml:space="preserve">Объемы требуемых капитальных вложений </w:t>
            </w:r>
          </w:p>
        </w:tc>
        <w:tc>
          <w:tcPr>
            <w:tcW w:w="5557"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 xml:space="preserve">Средства местного бюджета, </w:t>
            </w:r>
            <w:proofErr w:type="spellStart"/>
            <w:r w:rsidRPr="00936C8F">
              <w:rPr>
                <w:rFonts w:ascii="Arial" w:hAnsi="Arial" w:cs="Arial"/>
                <w:sz w:val="24"/>
                <w:szCs w:val="24"/>
              </w:rPr>
              <w:t>софинансирование</w:t>
            </w:r>
            <w:proofErr w:type="spellEnd"/>
            <w:r w:rsidRPr="00936C8F">
              <w:rPr>
                <w:rFonts w:ascii="Arial" w:hAnsi="Arial" w:cs="Arial"/>
                <w:sz w:val="24"/>
                <w:szCs w:val="24"/>
              </w:rPr>
              <w:t xml:space="preserve"> мероприятий по реконструкции сетей и сооружений для стабилизации системы водоснабжения по целевым программам из средств бюджета Тульской области и Федерального бюджета. </w:t>
            </w:r>
          </w:p>
        </w:tc>
      </w:tr>
      <w:tr w:rsidR="00614FF4" w:rsidRPr="00936C8F" w:rsidTr="00614FF4">
        <w:trPr>
          <w:trHeight w:val="1159"/>
          <w:jc w:val="center"/>
        </w:trPr>
        <w:tc>
          <w:tcPr>
            <w:tcW w:w="566"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7.</w:t>
            </w:r>
          </w:p>
        </w:tc>
        <w:tc>
          <w:tcPr>
            <w:tcW w:w="3575"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 xml:space="preserve">Ожидаемые результаты реализации программы </w:t>
            </w:r>
          </w:p>
        </w:tc>
        <w:tc>
          <w:tcPr>
            <w:tcW w:w="5557" w:type="dxa"/>
          </w:tcPr>
          <w:p w:rsidR="00614FF4" w:rsidRPr="00936C8F" w:rsidRDefault="00614FF4" w:rsidP="00614FF4">
            <w:pPr>
              <w:tabs>
                <w:tab w:val="left" w:pos="3136"/>
              </w:tabs>
              <w:spacing w:after="0" w:line="240" w:lineRule="auto"/>
              <w:jc w:val="both"/>
              <w:rPr>
                <w:rFonts w:ascii="Arial" w:hAnsi="Arial" w:cs="Arial"/>
                <w:sz w:val="24"/>
                <w:szCs w:val="24"/>
              </w:rPr>
            </w:pPr>
            <w:r w:rsidRPr="00936C8F">
              <w:rPr>
                <w:rFonts w:ascii="Arial" w:hAnsi="Arial" w:cs="Arial"/>
                <w:sz w:val="24"/>
                <w:szCs w:val="24"/>
              </w:rPr>
              <w:t>- улучшение условий жизнеобеспечения населения;</w:t>
            </w:r>
          </w:p>
          <w:p w:rsidR="00614FF4" w:rsidRPr="00936C8F" w:rsidRDefault="00614FF4" w:rsidP="00614FF4">
            <w:pPr>
              <w:spacing w:after="0" w:line="240" w:lineRule="auto"/>
              <w:ind w:hanging="1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повышение качества предоставления коммунальных услуг;</w:t>
            </w:r>
          </w:p>
          <w:p w:rsidR="00614FF4" w:rsidRPr="00936C8F" w:rsidRDefault="00614FF4" w:rsidP="00614FF4">
            <w:pPr>
              <w:spacing w:after="0" w:line="240" w:lineRule="auto"/>
              <w:ind w:hanging="109"/>
              <w:jc w:val="both"/>
              <w:rPr>
                <w:rFonts w:ascii="Arial" w:hAnsi="Arial" w:cs="Arial"/>
                <w:sz w:val="24"/>
                <w:szCs w:val="24"/>
              </w:rPr>
            </w:pPr>
            <w:r w:rsidRPr="00936C8F">
              <w:rPr>
                <w:rFonts w:ascii="Arial" w:eastAsia="Times New Roman" w:hAnsi="Arial" w:cs="Arial"/>
                <w:color w:val="000000"/>
                <w:sz w:val="24"/>
                <w:szCs w:val="24"/>
              </w:rPr>
              <w:t>- приведение сетей в нормативное состояние</w:t>
            </w:r>
          </w:p>
        </w:tc>
      </w:tr>
    </w:tbl>
    <w:p w:rsidR="00614FF4" w:rsidRPr="00936C8F" w:rsidRDefault="00614FF4" w:rsidP="00E356B7">
      <w:pPr>
        <w:pStyle w:val="ae"/>
        <w:spacing w:before="0" w:beforeAutospacing="0" w:after="0" w:afterAutospacing="0"/>
        <w:ind w:firstLine="709"/>
        <w:jc w:val="both"/>
        <w:rPr>
          <w:rFonts w:ascii="Arial" w:hAnsi="Arial" w:cs="Arial"/>
          <w:b/>
          <w:bCs/>
          <w:color w:val="000000"/>
        </w:rPr>
      </w:pPr>
    </w:p>
    <w:p w:rsidR="00614FF4" w:rsidRPr="00E356B7" w:rsidRDefault="00614FF4" w:rsidP="00614FF4">
      <w:pPr>
        <w:pStyle w:val="ae"/>
        <w:spacing w:before="0" w:beforeAutospacing="0" w:after="0" w:afterAutospacing="0"/>
        <w:ind w:firstLine="709"/>
        <w:jc w:val="center"/>
        <w:rPr>
          <w:rFonts w:ascii="Arial" w:hAnsi="Arial" w:cs="Arial"/>
          <w:color w:val="000000"/>
          <w:sz w:val="26"/>
          <w:szCs w:val="26"/>
        </w:rPr>
      </w:pPr>
      <w:r w:rsidRPr="00E356B7">
        <w:rPr>
          <w:rFonts w:ascii="Arial" w:hAnsi="Arial" w:cs="Arial"/>
          <w:b/>
          <w:bCs/>
          <w:color w:val="000000"/>
          <w:sz w:val="26"/>
          <w:szCs w:val="26"/>
        </w:rPr>
        <w:t>Характеристика существующего состояния систем коммунальной инфраструктуры МО Юго-Восточное Суворовского района</w:t>
      </w:r>
    </w:p>
    <w:p w:rsidR="00614FF4" w:rsidRPr="00936C8F" w:rsidRDefault="00614FF4" w:rsidP="00614FF4">
      <w:pPr>
        <w:pStyle w:val="20"/>
        <w:spacing w:after="0" w:line="240" w:lineRule="auto"/>
        <w:ind w:left="0" w:firstLine="709"/>
        <w:jc w:val="both"/>
        <w:rPr>
          <w:rFonts w:ascii="Arial" w:hAnsi="Arial" w:cs="Arial"/>
          <w:color w:val="000000"/>
          <w:sz w:val="24"/>
          <w:szCs w:val="24"/>
        </w:rPr>
      </w:pPr>
      <w:r w:rsidRPr="00936C8F">
        <w:rPr>
          <w:rFonts w:ascii="Arial" w:hAnsi="Arial" w:cs="Arial"/>
          <w:color w:val="000000"/>
          <w:sz w:val="24"/>
          <w:szCs w:val="24"/>
        </w:rPr>
        <w:t>Одним из основополагающих условий развития МО Юго-Восточное является комплексное развитие систем жизнеобеспечения сельского поселения.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поселения.</w:t>
      </w:r>
    </w:p>
    <w:p w:rsidR="00614FF4" w:rsidRPr="00936C8F" w:rsidRDefault="00614FF4" w:rsidP="00614FF4">
      <w:pPr>
        <w:pStyle w:val="20"/>
        <w:spacing w:after="0" w:line="240" w:lineRule="auto"/>
        <w:ind w:left="0" w:firstLine="709"/>
        <w:jc w:val="both"/>
        <w:rPr>
          <w:rFonts w:ascii="Arial" w:hAnsi="Arial" w:cs="Arial"/>
          <w:color w:val="000000"/>
          <w:sz w:val="24"/>
          <w:szCs w:val="24"/>
        </w:rPr>
      </w:pPr>
      <w:r w:rsidRPr="00936C8F">
        <w:rPr>
          <w:rFonts w:ascii="Arial" w:hAnsi="Arial" w:cs="Arial"/>
          <w:color w:val="000000"/>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614FF4" w:rsidRPr="00936C8F" w:rsidRDefault="00614FF4" w:rsidP="00614FF4">
      <w:pPr>
        <w:pStyle w:val="20"/>
        <w:spacing w:after="0" w:line="240" w:lineRule="auto"/>
        <w:ind w:left="0" w:firstLine="709"/>
        <w:jc w:val="both"/>
        <w:rPr>
          <w:rFonts w:ascii="Arial" w:hAnsi="Arial" w:cs="Arial"/>
          <w:color w:val="000000"/>
          <w:sz w:val="24"/>
          <w:szCs w:val="24"/>
        </w:rPr>
      </w:pPr>
      <w:r w:rsidRPr="00936C8F">
        <w:rPr>
          <w:rFonts w:ascii="Arial" w:hAnsi="Arial" w:cs="Arial"/>
          <w:color w:val="000000"/>
          <w:sz w:val="24"/>
          <w:szCs w:val="24"/>
        </w:rPr>
        <w:t>- перспективный спрос коммунальных ресурсов;</w:t>
      </w:r>
    </w:p>
    <w:p w:rsidR="00614FF4" w:rsidRPr="00936C8F" w:rsidRDefault="00614FF4" w:rsidP="00614FF4">
      <w:pPr>
        <w:pStyle w:val="20"/>
        <w:spacing w:after="0" w:line="240" w:lineRule="auto"/>
        <w:ind w:left="0" w:firstLine="709"/>
        <w:jc w:val="both"/>
        <w:rPr>
          <w:rFonts w:ascii="Arial" w:hAnsi="Arial" w:cs="Arial"/>
          <w:color w:val="000000"/>
          <w:sz w:val="24"/>
          <w:szCs w:val="24"/>
        </w:rPr>
      </w:pPr>
      <w:r w:rsidRPr="00936C8F">
        <w:rPr>
          <w:rFonts w:ascii="Arial" w:hAnsi="Arial" w:cs="Arial"/>
          <w:color w:val="000000"/>
          <w:sz w:val="24"/>
          <w:szCs w:val="24"/>
        </w:rPr>
        <w:t>- состояние коммунальной инфраструктуры.</w:t>
      </w:r>
    </w:p>
    <w:p w:rsidR="00614FF4" w:rsidRPr="00936C8F" w:rsidRDefault="00614FF4" w:rsidP="00614FF4">
      <w:pPr>
        <w:pStyle w:val="consplusnormal"/>
        <w:spacing w:before="0" w:beforeAutospacing="0" w:after="0" w:afterAutospacing="0"/>
        <w:ind w:firstLine="709"/>
        <w:jc w:val="both"/>
        <w:rPr>
          <w:rFonts w:ascii="Arial" w:hAnsi="Arial" w:cs="Arial"/>
          <w:color w:val="000000"/>
        </w:rPr>
      </w:pPr>
      <w:proofErr w:type="gramStart"/>
      <w:r w:rsidRPr="00936C8F">
        <w:rPr>
          <w:rFonts w:ascii="Arial" w:hAnsi="Arial" w:cs="Arial"/>
          <w:color w:val="000000"/>
        </w:rPr>
        <w:t>Программа комплексного развития систем коммунальной инфраструктуры МО Юго-Восточное предусматривает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roofErr w:type="gramEnd"/>
    </w:p>
    <w:p w:rsidR="00614FF4" w:rsidRPr="00936C8F" w:rsidRDefault="00614FF4" w:rsidP="00614FF4">
      <w:pPr>
        <w:pStyle w:val="ae"/>
        <w:spacing w:before="0" w:beforeAutospacing="0" w:after="0" w:afterAutospacing="0"/>
        <w:ind w:firstLine="709"/>
        <w:jc w:val="both"/>
        <w:rPr>
          <w:rFonts w:ascii="Arial" w:hAnsi="Arial" w:cs="Arial"/>
          <w:color w:val="000000"/>
        </w:rPr>
      </w:pPr>
      <w:r w:rsidRPr="00936C8F">
        <w:rPr>
          <w:rFonts w:ascii="Arial" w:hAnsi="Arial" w:cs="Arial"/>
          <w:color w:val="000000"/>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936C8F">
        <w:rPr>
          <w:rFonts w:ascii="Arial" w:hAnsi="Arial" w:cs="Arial"/>
          <w:color w:val="000000"/>
        </w:rPr>
        <w:t>ресурсо</w:t>
      </w:r>
      <w:proofErr w:type="spellEnd"/>
      <w:r w:rsidRPr="00936C8F">
        <w:rPr>
          <w:rFonts w:ascii="Arial" w:hAnsi="Arial" w:cs="Arial"/>
          <w:color w:val="000000"/>
        </w:rPr>
        <w:t>-энергосберегающих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w:t>
      </w:r>
    </w:p>
    <w:p w:rsidR="00614FF4" w:rsidRPr="00E356B7" w:rsidRDefault="00614FF4" w:rsidP="00E356B7">
      <w:pPr>
        <w:spacing w:after="0" w:line="240" w:lineRule="auto"/>
        <w:ind w:firstLine="709"/>
        <w:jc w:val="both"/>
        <w:rPr>
          <w:rFonts w:ascii="Arial" w:hAnsi="Arial" w:cs="Arial"/>
          <w:sz w:val="24"/>
          <w:szCs w:val="24"/>
        </w:rPr>
      </w:pPr>
    </w:p>
    <w:p w:rsidR="00614FF4" w:rsidRPr="00E356B7" w:rsidRDefault="00614FF4" w:rsidP="00614FF4">
      <w:pPr>
        <w:spacing w:after="0" w:line="240" w:lineRule="auto"/>
        <w:ind w:firstLine="709"/>
        <w:jc w:val="center"/>
        <w:rPr>
          <w:rFonts w:ascii="Arial" w:hAnsi="Arial" w:cs="Arial"/>
          <w:b/>
          <w:sz w:val="26"/>
          <w:szCs w:val="26"/>
        </w:rPr>
      </w:pPr>
      <w:r w:rsidRPr="00E356B7">
        <w:rPr>
          <w:rFonts w:ascii="Arial" w:hAnsi="Arial" w:cs="Arial"/>
          <w:b/>
          <w:sz w:val="26"/>
          <w:szCs w:val="26"/>
        </w:rPr>
        <w:t>Водоснабжение муниципального образования Юго-Восточное Суворовского района Тульской области</w:t>
      </w:r>
    </w:p>
    <w:p w:rsidR="00614FF4" w:rsidRPr="00936C8F" w:rsidRDefault="00614FF4" w:rsidP="00614FF4">
      <w:pPr>
        <w:pStyle w:val="Style26"/>
        <w:widowControl/>
        <w:tabs>
          <w:tab w:val="left" w:pos="2040"/>
        </w:tabs>
        <w:spacing w:line="240" w:lineRule="auto"/>
        <w:ind w:firstLine="709"/>
        <w:rPr>
          <w:rStyle w:val="FontStyle47"/>
          <w:rFonts w:ascii="Arial" w:hAnsi="Arial" w:cs="Arial"/>
          <w:sz w:val="24"/>
          <w:szCs w:val="24"/>
        </w:rPr>
      </w:pPr>
      <w:r w:rsidRPr="00936C8F">
        <w:rPr>
          <w:rStyle w:val="FontStyle47"/>
          <w:rFonts w:ascii="Arial" w:hAnsi="Arial" w:cs="Arial"/>
          <w:sz w:val="24"/>
          <w:szCs w:val="24"/>
        </w:rPr>
        <w:t>МО Юго-Восточное образовано путем объединения двух муниципальных образований Суворовского района: МО Березовское и МО Ханинское.</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 xml:space="preserve">МО Юго-Восточное расположено на западе Тульской области, граничит на востоке с Дубенским, Одоевским, на юге — с Белевским районами Тульской области, на западе — с </w:t>
      </w:r>
      <w:proofErr w:type="spellStart"/>
      <w:r w:rsidRPr="00936C8F">
        <w:rPr>
          <w:rFonts w:ascii="Arial" w:eastAsia="ArialMT" w:hAnsi="Arial" w:cs="Arial"/>
          <w:sz w:val="24"/>
          <w:szCs w:val="24"/>
        </w:rPr>
        <w:t>Козельским</w:t>
      </w:r>
      <w:proofErr w:type="spellEnd"/>
      <w:r w:rsidRPr="00936C8F">
        <w:rPr>
          <w:rFonts w:ascii="Arial" w:eastAsia="ArialMT" w:hAnsi="Arial" w:cs="Arial"/>
          <w:sz w:val="24"/>
          <w:szCs w:val="24"/>
        </w:rPr>
        <w:t xml:space="preserve">, на севере — с </w:t>
      </w:r>
      <w:proofErr w:type="spellStart"/>
      <w:r w:rsidRPr="00936C8F">
        <w:rPr>
          <w:rFonts w:ascii="Arial" w:eastAsia="ArialMT" w:hAnsi="Arial" w:cs="Arial"/>
          <w:sz w:val="24"/>
          <w:szCs w:val="24"/>
        </w:rPr>
        <w:t>Перемышльским</w:t>
      </w:r>
      <w:proofErr w:type="spellEnd"/>
      <w:r w:rsidRPr="00936C8F">
        <w:rPr>
          <w:rFonts w:ascii="Arial" w:eastAsia="ArialMT" w:hAnsi="Arial" w:cs="Arial"/>
          <w:sz w:val="24"/>
          <w:szCs w:val="24"/>
        </w:rPr>
        <w:t xml:space="preserve"> и </w:t>
      </w:r>
      <w:proofErr w:type="spellStart"/>
      <w:r w:rsidRPr="00936C8F">
        <w:rPr>
          <w:rFonts w:ascii="Arial" w:eastAsia="ArialMT" w:hAnsi="Arial" w:cs="Arial"/>
          <w:sz w:val="24"/>
          <w:szCs w:val="24"/>
        </w:rPr>
        <w:t>Ферзиковским</w:t>
      </w:r>
      <w:proofErr w:type="spellEnd"/>
      <w:r w:rsidRPr="00936C8F">
        <w:rPr>
          <w:rFonts w:ascii="Arial" w:eastAsia="ArialMT" w:hAnsi="Arial" w:cs="Arial"/>
          <w:sz w:val="24"/>
          <w:szCs w:val="24"/>
        </w:rPr>
        <w:t xml:space="preserve"> районами Калужской области.</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proofErr w:type="gramStart"/>
      <w:r w:rsidRPr="00936C8F">
        <w:rPr>
          <w:rFonts w:ascii="Arial" w:eastAsia="ArialMT" w:hAnsi="Arial" w:cs="Arial"/>
          <w:sz w:val="24"/>
          <w:szCs w:val="24"/>
        </w:rPr>
        <w:t xml:space="preserve">В состав муниципального образования входят </w:t>
      </w:r>
      <w:proofErr w:type="spellStart"/>
      <w:r w:rsidRPr="00936C8F">
        <w:rPr>
          <w:rFonts w:ascii="Arial" w:eastAsia="ArialMT" w:hAnsi="Arial" w:cs="Arial"/>
          <w:sz w:val="24"/>
          <w:szCs w:val="24"/>
        </w:rPr>
        <w:t>населеные</w:t>
      </w:r>
      <w:proofErr w:type="spellEnd"/>
      <w:r w:rsidRPr="00936C8F">
        <w:rPr>
          <w:rFonts w:ascii="Arial" w:eastAsia="ArialMT" w:hAnsi="Arial" w:cs="Arial"/>
          <w:sz w:val="24"/>
          <w:szCs w:val="24"/>
        </w:rPr>
        <w:t xml:space="preserve"> пункты </w:t>
      </w:r>
      <w:r w:rsidRPr="00936C8F">
        <w:rPr>
          <w:rFonts w:ascii="Arial" w:eastAsia="ArialMT" w:hAnsi="Arial" w:cs="Arial"/>
          <w:iCs/>
          <w:sz w:val="24"/>
          <w:szCs w:val="24"/>
        </w:rPr>
        <w:t xml:space="preserve">- </w:t>
      </w:r>
      <w:r w:rsidRPr="00936C8F">
        <w:rPr>
          <w:rFonts w:ascii="Arial" w:eastAsia="ArialMT" w:hAnsi="Arial" w:cs="Arial"/>
          <w:sz w:val="24"/>
          <w:szCs w:val="24"/>
        </w:rPr>
        <w:t xml:space="preserve">село Березово, деревня </w:t>
      </w:r>
      <w:proofErr w:type="spellStart"/>
      <w:r w:rsidRPr="00936C8F">
        <w:rPr>
          <w:rFonts w:ascii="Arial" w:eastAsia="ArialMT" w:hAnsi="Arial" w:cs="Arial"/>
          <w:sz w:val="24"/>
          <w:szCs w:val="24"/>
        </w:rPr>
        <w:t>Безово</w:t>
      </w:r>
      <w:proofErr w:type="spellEnd"/>
      <w:r w:rsidRPr="00936C8F">
        <w:rPr>
          <w:rFonts w:ascii="Arial" w:eastAsia="ArialMT" w:hAnsi="Arial" w:cs="Arial"/>
          <w:sz w:val="24"/>
          <w:szCs w:val="24"/>
        </w:rPr>
        <w:t>, поселок Южно-</w:t>
      </w:r>
      <w:proofErr w:type="spellStart"/>
      <w:r w:rsidRPr="00936C8F">
        <w:rPr>
          <w:rFonts w:ascii="Arial" w:eastAsia="ArialMT" w:hAnsi="Arial" w:cs="Arial"/>
          <w:sz w:val="24"/>
          <w:szCs w:val="24"/>
        </w:rPr>
        <w:t>Ватцевский</w:t>
      </w:r>
      <w:proofErr w:type="spellEnd"/>
      <w:r w:rsidRPr="00936C8F">
        <w:rPr>
          <w:rFonts w:ascii="Arial" w:eastAsia="ArialMT" w:hAnsi="Arial" w:cs="Arial"/>
          <w:sz w:val="24"/>
          <w:szCs w:val="24"/>
        </w:rPr>
        <w:t xml:space="preserve">, село Богданово, село </w:t>
      </w:r>
      <w:proofErr w:type="spellStart"/>
      <w:r w:rsidRPr="00936C8F">
        <w:rPr>
          <w:rFonts w:ascii="Arial" w:eastAsia="ArialMT" w:hAnsi="Arial" w:cs="Arial"/>
          <w:sz w:val="24"/>
          <w:szCs w:val="24"/>
        </w:rPr>
        <w:lastRenderedPageBreak/>
        <w:t>Аргуново</w:t>
      </w:r>
      <w:proofErr w:type="spellEnd"/>
      <w:r w:rsidRPr="00936C8F">
        <w:rPr>
          <w:rFonts w:ascii="Arial" w:eastAsia="ArialMT" w:hAnsi="Arial" w:cs="Arial"/>
          <w:sz w:val="24"/>
          <w:szCs w:val="24"/>
        </w:rPr>
        <w:t xml:space="preserve">, деревня Беляево, деревня </w:t>
      </w:r>
      <w:proofErr w:type="spellStart"/>
      <w:r w:rsidRPr="00936C8F">
        <w:rPr>
          <w:rFonts w:ascii="Arial" w:eastAsia="ArialMT" w:hAnsi="Arial" w:cs="Arial"/>
          <w:sz w:val="24"/>
          <w:szCs w:val="24"/>
        </w:rPr>
        <w:t>Бутырки</w:t>
      </w:r>
      <w:proofErr w:type="spellEnd"/>
      <w:r w:rsidRPr="00936C8F">
        <w:rPr>
          <w:rFonts w:ascii="Arial" w:eastAsia="ArialMT" w:hAnsi="Arial" w:cs="Arial"/>
          <w:sz w:val="24"/>
          <w:szCs w:val="24"/>
        </w:rPr>
        <w:t xml:space="preserve">, село </w:t>
      </w:r>
      <w:proofErr w:type="spellStart"/>
      <w:r w:rsidRPr="00936C8F">
        <w:rPr>
          <w:rFonts w:ascii="Arial" w:eastAsia="ArialMT" w:hAnsi="Arial" w:cs="Arial"/>
          <w:sz w:val="24"/>
          <w:szCs w:val="24"/>
        </w:rPr>
        <w:t>Дальнерусаново</w:t>
      </w:r>
      <w:proofErr w:type="spellEnd"/>
      <w:r w:rsidRPr="00936C8F">
        <w:rPr>
          <w:rFonts w:ascii="Arial" w:eastAsia="ArialMT" w:hAnsi="Arial" w:cs="Arial"/>
          <w:sz w:val="24"/>
          <w:szCs w:val="24"/>
        </w:rPr>
        <w:t xml:space="preserve">, деревня </w:t>
      </w:r>
      <w:proofErr w:type="spellStart"/>
      <w:r w:rsidRPr="00936C8F">
        <w:rPr>
          <w:rFonts w:ascii="Arial" w:eastAsia="ArialMT" w:hAnsi="Arial" w:cs="Arial"/>
          <w:sz w:val="24"/>
          <w:szCs w:val="24"/>
        </w:rPr>
        <w:t>Завалье</w:t>
      </w:r>
      <w:proofErr w:type="spellEnd"/>
      <w:r w:rsidRPr="00936C8F">
        <w:rPr>
          <w:rFonts w:ascii="Arial" w:eastAsia="ArialMT" w:hAnsi="Arial" w:cs="Arial"/>
          <w:sz w:val="24"/>
          <w:szCs w:val="24"/>
        </w:rPr>
        <w:t xml:space="preserve">. деревня </w:t>
      </w:r>
      <w:proofErr w:type="spellStart"/>
      <w:r w:rsidRPr="00936C8F">
        <w:rPr>
          <w:rFonts w:ascii="Arial" w:eastAsia="ArialMT" w:hAnsi="Arial" w:cs="Arial"/>
          <w:sz w:val="24"/>
          <w:szCs w:val="24"/>
        </w:rPr>
        <w:t>Исаково</w:t>
      </w:r>
      <w:proofErr w:type="spellEnd"/>
      <w:r w:rsidRPr="00936C8F">
        <w:rPr>
          <w:rFonts w:ascii="Arial" w:eastAsia="ArialMT" w:hAnsi="Arial" w:cs="Arial"/>
          <w:sz w:val="24"/>
          <w:szCs w:val="24"/>
        </w:rPr>
        <w:t xml:space="preserve">, деревня Касторово, деревня </w:t>
      </w:r>
      <w:proofErr w:type="spellStart"/>
      <w:r w:rsidRPr="00936C8F">
        <w:rPr>
          <w:rFonts w:ascii="Arial" w:eastAsia="ArialMT" w:hAnsi="Arial" w:cs="Arial"/>
          <w:sz w:val="24"/>
          <w:szCs w:val="24"/>
        </w:rPr>
        <w:t>Клевцово</w:t>
      </w:r>
      <w:proofErr w:type="spellEnd"/>
      <w:r w:rsidRPr="00936C8F">
        <w:rPr>
          <w:rFonts w:ascii="Arial" w:eastAsia="ArialMT" w:hAnsi="Arial" w:cs="Arial"/>
          <w:sz w:val="24"/>
          <w:szCs w:val="24"/>
        </w:rPr>
        <w:t xml:space="preserve">, деревня </w:t>
      </w:r>
      <w:proofErr w:type="spellStart"/>
      <w:r w:rsidRPr="00936C8F">
        <w:rPr>
          <w:rFonts w:ascii="Arial" w:eastAsia="ArialMT" w:hAnsi="Arial" w:cs="Arial"/>
          <w:sz w:val="24"/>
          <w:szCs w:val="24"/>
        </w:rPr>
        <w:t>Колонтаево</w:t>
      </w:r>
      <w:proofErr w:type="spellEnd"/>
      <w:r w:rsidRPr="00936C8F">
        <w:rPr>
          <w:rFonts w:ascii="Arial" w:eastAsia="ArialMT" w:hAnsi="Arial" w:cs="Arial"/>
          <w:sz w:val="24"/>
          <w:szCs w:val="24"/>
        </w:rPr>
        <w:t xml:space="preserve">, деревня </w:t>
      </w:r>
      <w:proofErr w:type="spellStart"/>
      <w:r w:rsidRPr="00936C8F">
        <w:rPr>
          <w:rFonts w:ascii="Arial" w:eastAsia="ArialMT" w:hAnsi="Arial" w:cs="Arial"/>
          <w:sz w:val="24"/>
          <w:szCs w:val="24"/>
        </w:rPr>
        <w:t>Кошелевка</w:t>
      </w:r>
      <w:proofErr w:type="spellEnd"/>
      <w:r w:rsidRPr="00936C8F">
        <w:rPr>
          <w:rFonts w:ascii="Arial" w:eastAsia="ArialMT" w:hAnsi="Arial" w:cs="Arial"/>
          <w:sz w:val="24"/>
          <w:szCs w:val="24"/>
        </w:rPr>
        <w:t xml:space="preserve">, деревня </w:t>
      </w:r>
      <w:proofErr w:type="spellStart"/>
      <w:r w:rsidRPr="00936C8F">
        <w:rPr>
          <w:rFonts w:ascii="Arial" w:eastAsia="ArialMT" w:hAnsi="Arial" w:cs="Arial"/>
          <w:sz w:val="24"/>
          <w:szCs w:val="24"/>
        </w:rPr>
        <w:t>Лисово</w:t>
      </w:r>
      <w:proofErr w:type="spellEnd"/>
      <w:r w:rsidRPr="00936C8F">
        <w:rPr>
          <w:rFonts w:ascii="Arial" w:eastAsia="ArialMT" w:hAnsi="Arial" w:cs="Arial"/>
          <w:sz w:val="24"/>
          <w:szCs w:val="24"/>
        </w:rPr>
        <w:t xml:space="preserve">, деревня </w:t>
      </w:r>
      <w:proofErr w:type="spellStart"/>
      <w:r w:rsidRPr="00936C8F">
        <w:rPr>
          <w:rFonts w:ascii="Arial" w:eastAsia="ArialMT" w:hAnsi="Arial" w:cs="Arial"/>
          <w:sz w:val="24"/>
          <w:szCs w:val="24"/>
        </w:rPr>
        <w:t>Леохино</w:t>
      </w:r>
      <w:proofErr w:type="spellEnd"/>
      <w:r w:rsidRPr="00936C8F">
        <w:rPr>
          <w:rFonts w:ascii="Arial" w:eastAsia="ArialMT" w:hAnsi="Arial" w:cs="Arial"/>
          <w:sz w:val="24"/>
          <w:szCs w:val="24"/>
        </w:rPr>
        <w:t xml:space="preserve">, деревня </w:t>
      </w:r>
      <w:proofErr w:type="spellStart"/>
      <w:r w:rsidRPr="00936C8F">
        <w:rPr>
          <w:rFonts w:ascii="Arial" w:eastAsia="ArialMT" w:hAnsi="Arial" w:cs="Arial"/>
          <w:sz w:val="24"/>
          <w:szCs w:val="24"/>
        </w:rPr>
        <w:t>Митинка</w:t>
      </w:r>
      <w:proofErr w:type="spellEnd"/>
      <w:r w:rsidRPr="00936C8F">
        <w:rPr>
          <w:rFonts w:ascii="Arial" w:eastAsia="ArialMT" w:hAnsi="Arial" w:cs="Arial"/>
          <w:sz w:val="24"/>
          <w:szCs w:val="24"/>
        </w:rPr>
        <w:t xml:space="preserve">, деревня Малиновка, станция Новое Ханино, хутор </w:t>
      </w:r>
      <w:proofErr w:type="spellStart"/>
      <w:r w:rsidRPr="00936C8F">
        <w:rPr>
          <w:rFonts w:ascii="Arial" w:eastAsia="ArialMT" w:hAnsi="Arial" w:cs="Arial"/>
          <w:sz w:val="24"/>
          <w:szCs w:val="24"/>
        </w:rPr>
        <w:t>Родионовский</w:t>
      </w:r>
      <w:proofErr w:type="spellEnd"/>
      <w:r w:rsidRPr="00936C8F">
        <w:rPr>
          <w:rFonts w:ascii="Arial" w:eastAsia="ArialMT" w:hAnsi="Arial" w:cs="Arial"/>
          <w:sz w:val="24"/>
          <w:szCs w:val="24"/>
        </w:rPr>
        <w:t xml:space="preserve">, деревня </w:t>
      </w:r>
      <w:proofErr w:type="spellStart"/>
      <w:r w:rsidRPr="00936C8F">
        <w:rPr>
          <w:rFonts w:ascii="Arial" w:eastAsia="ArialMT" w:hAnsi="Arial" w:cs="Arial"/>
          <w:sz w:val="24"/>
          <w:szCs w:val="24"/>
        </w:rPr>
        <w:t>Терешаты</w:t>
      </w:r>
      <w:proofErr w:type="spellEnd"/>
      <w:r w:rsidRPr="00936C8F">
        <w:rPr>
          <w:rFonts w:ascii="Arial" w:eastAsia="ArialMT" w:hAnsi="Arial" w:cs="Arial"/>
          <w:sz w:val="24"/>
          <w:szCs w:val="24"/>
        </w:rPr>
        <w:t xml:space="preserve">, </w:t>
      </w:r>
      <w:proofErr w:type="spellStart"/>
      <w:r w:rsidRPr="00936C8F">
        <w:rPr>
          <w:rFonts w:ascii="Arial" w:eastAsia="ArialMT" w:hAnsi="Arial" w:cs="Arial"/>
          <w:sz w:val="24"/>
          <w:szCs w:val="24"/>
        </w:rPr>
        <w:t>нп</w:t>
      </w:r>
      <w:proofErr w:type="spellEnd"/>
      <w:r w:rsidRPr="00936C8F">
        <w:rPr>
          <w:rFonts w:ascii="Arial" w:eastAsia="ArialMT" w:hAnsi="Arial" w:cs="Arial"/>
          <w:sz w:val="24"/>
          <w:szCs w:val="24"/>
        </w:rPr>
        <w:t xml:space="preserve"> Ханинское Лесничество, поселок Михайловский, деревня </w:t>
      </w:r>
      <w:proofErr w:type="spellStart"/>
      <w:r w:rsidRPr="00936C8F">
        <w:rPr>
          <w:rFonts w:ascii="Arial" w:eastAsia="ArialMT" w:hAnsi="Arial" w:cs="Arial"/>
          <w:sz w:val="24"/>
          <w:szCs w:val="24"/>
        </w:rPr>
        <w:t>Иванчиково</w:t>
      </w:r>
      <w:proofErr w:type="spellEnd"/>
      <w:r w:rsidRPr="00936C8F">
        <w:rPr>
          <w:rFonts w:ascii="Arial" w:eastAsia="ArialMT" w:hAnsi="Arial" w:cs="Arial"/>
          <w:sz w:val="24"/>
          <w:szCs w:val="24"/>
        </w:rPr>
        <w:t xml:space="preserve">, село Красное </w:t>
      </w:r>
      <w:proofErr w:type="spellStart"/>
      <w:r w:rsidRPr="00936C8F">
        <w:rPr>
          <w:rFonts w:ascii="Arial" w:eastAsia="ArialMT" w:hAnsi="Arial" w:cs="Arial"/>
          <w:sz w:val="24"/>
          <w:szCs w:val="24"/>
        </w:rPr>
        <w:t>Михайлово</w:t>
      </w:r>
      <w:proofErr w:type="spellEnd"/>
      <w:proofErr w:type="gramEnd"/>
      <w:r w:rsidRPr="00936C8F">
        <w:rPr>
          <w:rFonts w:ascii="Arial" w:eastAsia="ArialMT" w:hAnsi="Arial" w:cs="Arial"/>
          <w:sz w:val="24"/>
          <w:szCs w:val="24"/>
        </w:rPr>
        <w:t xml:space="preserve">, </w:t>
      </w:r>
      <w:proofErr w:type="gramStart"/>
      <w:r w:rsidRPr="00936C8F">
        <w:rPr>
          <w:rFonts w:ascii="Arial" w:eastAsia="ArialMT" w:hAnsi="Arial" w:cs="Arial"/>
          <w:sz w:val="24"/>
          <w:szCs w:val="24"/>
        </w:rPr>
        <w:t xml:space="preserve">деревня Мосолово, деревня Точна, деревня </w:t>
      </w:r>
      <w:proofErr w:type="spellStart"/>
      <w:r w:rsidRPr="00936C8F">
        <w:rPr>
          <w:rFonts w:ascii="Arial" w:eastAsia="ArialMT" w:hAnsi="Arial" w:cs="Arial"/>
          <w:sz w:val="24"/>
          <w:szCs w:val="24"/>
        </w:rPr>
        <w:t>Юрово</w:t>
      </w:r>
      <w:proofErr w:type="spellEnd"/>
      <w:r w:rsidRPr="00936C8F">
        <w:rPr>
          <w:rFonts w:ascii="Arial" w:eastAsia="ArialMT" w:hAnsi="Arial" w:cs="Arial"/>
          <w:sz w:val="24"/>
          <w:szCs w:val="24"/>
        </w:rPr>
        <w:t xml:space="preserve">, село </w:t>
      </w:r>
      <w:proofErr w:type="spellStart"/>
      <w:r w:rsidRPr="00936C8F">
        <w:rPr>
          <w:rFonts w:ascii="Arial" w:eastAsia="ArialMT" w:hAnsi="Arial" w:cs="Arial"/>
          <w:sz w:val="24"/>
          <w:szCs w:val="24"/>
        </w:rPr>
        <w:t>Кулешово</w:t>
      </w:r>
      <w:proofErr w:type="spellEnd"/>
      <w:r w:rsidRPr="00936C8F">
        <w:rPr>
          <w:rFonts w:ascii="Arial" w:eastAsia="ArialMT" w:hAnsi="Arial" w:cs="Arial"/>
          <w:sz w:val="24"/>
          <w:szCs w:val="24"/>
        </w:rPr>
        <w:t xml:space="preserve">, деревня Погост, село </w:t>
      </w:r>
      <w:proofErr w:type="spellStart"/>
      <w:r w:rsidRPr="00936C8F">
        <w:rPr>
          <w:rFonts w:ascii="Arial" w:eastAsia="ArialMT" w:hAnsi="Arial" w:cs="Arial"/>
          <w:sz w:val="24"/>
          <w:szCs w:val="24"/>
        </w:rPr>
        <w:t>Ближнерусаново</w:t>
      </w:r>
      <w:proofErr w:type="spellEnd"/>
      <w:r w:rsidRPr="00936C8F">
        <w:rPr>
          <w:rFonts w:ascii="Arial" w:eastAsia="ArialMT" w:hAnsi="Arial" w:cs="Arial"/>
          <w:sz w:val="24"/>
          <w:szCs w:val="24"/>
        </w:rPr>
        <w:t xml:space="preserve">, поселок </w:t>
      </w:r>
      <w:proofErr w:type="spellStart"/>
      <w:r w:rsidRPr="00936C8F">
        <w:rPr>
          <w:rFonts w:ascii="Arial" w:eastAsia="ArialMT" w:hAnsi="Arial" w:cs="Arial"/>
          <w:sz w:val="24"/>
          <w:szCs w:val="24"/>
        </w:rPr>
        <w:t>Матюхинский</w:t>
      </w:r>
      <w:proofErr w:type="spellEnd"/>
      <w:r w:rsidRPr="00936C8F">
        <w:rPr>
          <w:rFonts w:ascii="Arial" w:eastAsia="ArialMT" w:hAnsi="Arial" w:cs="Arial"/>
          <w:sz w:val="24"/>
          <w:szCs w:val="24"/>
        </w:rPr>
        <w:t xml:space="preserve">, село Мишнево, поселок </w:t>
      </w:r>
      <w:proofErr w:type="spellStart"/>
      <w:r w:rsidRPr="00936C8F">
        <w:rPr>
          <w:rFonts w:ascii="Arial" w:eastAsia="ArialMT" w:hAnsi="Arial" w:cs="Arial"/>
          <w:sz w:val="24"/>
          <w:szCs w:val="24"/>
        </w:rPr>
        <w:t>Оматы</w:t>
      </w:r>
      <w:proofErr w:type="spellEnd"/>
      <w:r w:rsidRPr="00936C8F">
        <w:rPr>
          <w:rFonts w:ascii="Arial" w:eastAsia="ArialMT" w:hAnsi="Arial" w:cs="Arial"/>
          <w:sz w:val="24"/>
          <w:szCs w:val="24"/>
        </w:rPr>
        <w:t xml:space="preserve">, поселок </w:t>
      </w:r>
      <w:proofErr w:type="spellStart"/>
      <w:r w:rsidRPr="00936C8F">
        <w:rPr>
          <w:rFonts w:ascii="Arial" w:eastAsia="ArialMT" w:hAnsi="Arial" w:cs="Arial"/>
          <w:sz w:val="24"/>
          <w:szCs w:val="24"/>
        </w:rPr>
        <w:t>Подрусановский</w:t>
      </w:r>
      <w:proofErr w:type="spellEnd"/>
      <w:r w:rsidRPr="00936C8F">
        <w:rPr>
          <w:rFonts w:ascii="Arial" w:eastAsia="ArialMT" w:hAnsi="Arial" w:cs="Arial"/>
          <w:sz w:val="24"/>
          <w:szCs w:val="24"/>
        </w:rPr>
        <w:t xml:space="preserve">, поселок Льва Толстого, село </w:t>
      </w:r>
      <w:proofErr w:type="spellStart"/>
      <w:r w:rsidRPr="00936C8F">
        <w:rPr>
          <w:rFonts w:ascii="Arial" w:eastAsia="ArialMT" w:hAnsi="Arial" w:cs="Arial"/>
          <w:sz w:val="24"/>
          <w:szCs w:val="24"/>
        </w:rPr>
        <w:t>Марково</w:t>
      </w:r>
      <w:proofErr w:type="spellEnd"/>
      <w:r w:rsidRPr="00936C8F">
        <w:rPr>
          <w:rFonts w:ascii="Arial" w:eastAsia="ArialMT" w:hAnsi="Arial" w:cs="Arial"/>
          <w:sz w:val="24"/>
          <w:szCs w:val="24"/>
        </w:rPr>
        <w:t xml:space="preserve">, деревня Андреевка, деревня Воробьево, деревня </w:t>
      </w:r>
      <w:proofErr w:type="spellStart"/>
      <w:r w:rsidRPr="00936C8F">
        <w:rPr>
          <w:rFonts w:ascii="Arial" w:eastAsia="ArialMT" w:hAnsi="Arial" w:cs="Arial"/>
          <w:sz w:val="24"/>
          <w:szCs w:val="24"/>
        </w:rPr>
        <w:t>Желтиково</w:t>
      </w:r>
      <w:proofErr w:type="spellEnd"/>
      <w:r w:rsidRPr="00936C8F">
        <w:rPr>
          <w:rFonts w:ascii="Arial" w:eastAsia="ArialMT" w:hAnsi="Arial" w:cs="Arial"/>
          <w:sz w:val="24"/>
          <w:szCs w:val="24"/>
        </w:rPr>
        <w:t xml:space="preserve">, деревня Михайловка, деревня Новоалександровка, поселок Первомайский, деревня </w:t>
      </w:r>
      <w:proofErr w:type="spellStart"/>
      <w:r w:rsidRPr="00936C8F">
        <w:rPr>
          <w:rFonts w:ascii="Arial" w:eastAsia="ArialMT" w:hAnsi="Arial" w:cs="Arial"/>
          <w:sz w:val="24"/>
          <w:szCs w:val="24"/>
        </w:rPr>
        <w:t>Платово</w:t>
      </w:r>
      <w:proofErr w:type="spellEnd"/>
      <w:r w:rsidRPr="00936C8F">
        <w:rPr>
          <w:rFonts w:ascii="Arial" w:eastAsia="ArialMT" w:hAnsi="Arial" w:cs="Arial"/>
          <w:sz w:val="24"/>
          <w:szCs w:val="24"/>
        </w:rPr>
        <w:t xml:space="preserve">, деревня </w:t>
      </w:r>
      <w:proofErr w:type="spellStart"/>
      <w:r w:rsidRPr="00936C8F">
        <w:rPr>
          <w:rFonts w:ascii="Arial" w:eastAsia="ArialMT" w:hAnsi="Arial" w:cs="Arial"/>
          <w:sz w:val="24"/>
          <w:szCs w:val="24"/>
        </w:rPr>
        <w:t>Своино</w:t>
      </w:r>
      <w:proofErr w:type="spellEnd"/>
      <w:r w:rsidRPr="00936C8F">
        <w:rPr>
          <w:rFonts w:ascii="Arial" w:eastAsia="ArialMT" w:hAnsi="Arial" w:cs="Arial"/>
          <w:sz w:val="24"/>
          <w:szCs w:val="24"/>
        </w:rPr>
        <w:t xml:space="preserve">, деревня </w:t>
      </w:r>
      <w:proofErr w:type="spellStart"/>
      <w:r w:rsidRPr="00936C8F">
        <w:rPr>
          <w:rFonts w:ascii="Arial" w:eastAsia="ArialMT" w:hAnsi="Arial" w:cs="Arial"/>
          <w:sz w:val="24"/>
          <w:szCs w:val="24"/>
        </w:rPr>
        <w:t>Судово</w:t>
      </w:r>
      <w:proofErr w:type="spellEnd"/>
      <w:r w:rsidRPr="00936C8F">
        <w:rPr>
          <w:rFonts w:ascii="Arial" w:eastAsia="ArialMT" w:hAnsi="Arial" w:cs="Arial"/>
          <w:sz w:val="24"/>
          <w:szCs w:val="24"/>
        </w:rPr>
        <w:t xml:space="preserve">, село </w:t>
      </w:r>
      <w:proofErr w:type="spellStart"/>
      <w:r w:rsidRPr="00936C8F">
        <w:rPr>
          <w:rFonts w:ascii="Arial" w:eastAsia="ArialMT" w:hAnsi="Arial" w:cs="Arial"/>
          <w:sz w:val="24"/>
          <w:szCs w:val="24"/>
        </w:rPr>
        <w:t>Шмарово</w:t>
      </w:r>
      <w:proofErr w:type="spellEnd"/>
      <w:r w:rsidRPr="00936C8F">
        <w:rPr>
          <w:rFonts w:ascii="Arial" w:eastAsia="ArialMT" w:hAnsi="Arial" w:cs="Arial"/>
          <w:sz w:val="24"/>
          <w:szCs w:val="24"/>
        </w:rPr>
        <w:t xml:space="preserve">, поселок Ханино, поселок Старое Ханино, деревня Борисово, деревня Галкино, деревня Дмитриевка, деревня </w:t>
      </w:r>
      <w:proofErr w:type="spellStart"/>
      <w:r w:rsidRPr="00936C8F">
        <w:rPr>
          <w:rFonts w:ascii="Arial" w:eastAsia="ArialMT" w:hAnsi="Arial" w:cs="Arial"/>
          <w:sz w:val="24"/>
          <w:szCs w:val="24"/>
        </w:rPr>
        <w:t>Житня</w:t>
      </w:r>
      <w:proofErr w:type="spellEnd"/>
      <w:r w:rsidRPr="00936C8F">
        <w:rPr>
          <w:rFonts w:ascii="Arial" w:eastAsia="ArialMT" w:hAnsi="Arial" w:cs="Arial"/>
          <w:sz w:val="24"/>
          <w:szCs w:val="24"/>
        </w:rPr>
        <w:t xml:space="preserve">, село </w:t>
      </w:r>
      <w:proofErr w:type="spellStart"/>
      <w:r w:rsidRPr="00936C8F">
        <w:rPr>
          <w:rFonts w:ascii="Arial" w:eastAsia="ArialMT" w:hAnsi="Arial" w:cs="Arial"/>
          <w:sz w:val="24"/>
          <w:szCs w:val="24"/>
        </w:rPr>
        <w:t>Зябрево</w:t>
      </w:r>
      <w:proofErr w:type="spellEnd"/>
      <w:proofErr w:type="gramEnd"/>
      <w:r w:rsidRPr="00936C8F">
        <w:rPr>
          <w:rFonts w:ascii="Arial" w:eastAsia="ArialMT" w:hAnsi="Arial" w:cs="Arial"/>
          <w:sz w:val="24"/>
          <w:szCs w:val="24"/>
        </w:rPr>
        <w:t xml:space="preserve">, деревня Кочетовка, деревня </w:t>
      </w:r>
      <w:proofErr w:type="spellStart"/>
      <w:r w:rsidRPr="00936C8F">
        <w:rPr>
          <w:rFonts w:ascii="Arial" w:eastAsia="ArialMT" w:hAnsi="Arial" w:cs="Arial"/>
          <w:sz w:val="24"/>
          <w:szCs w:val="24"/>
        </w:rPr>
        <w:t>Матюково</w:t>
      </w:r>
      <w:proofErr w:type="spellEnd"/>
      <w:r w:rsidRPr="00936C8F">
        <w:rPr>
          <w:rFonts w:ascii="Arial" w:eastAsia="ArialMT" w:hAnsi="Arial" w:cs="Arial"/>
          <w:sz w:val="24"/>
          <w:szCs w:val="24"/>
        </w:rPr>
        <w:t xml:space="preserve"> 1, деревня </w:t>
      </w:r>
      <w:proofErr w:type="spellStart"/>
      <w:r w:rsidRPr="00936C8F">
        <w:rPr>
          <w:rFonts w:ascii="Arial" w:eastAsia="ArialMT" w:hAnsi="Arial" w:cs="Arial"/>
          <w:sz w:val="24"/>
          <w:szCs w:val="24"/>
        </w:rPr>
        <w:t>Матюково</w:t>
      </w:r>
      <w:proofErr w:type="spellEnd"/>
      <w:r w:rsidRPr="00936C8F">
        <w:rPr>
          <w:rFonts w:ascii="Arial" w:eastAsia="ArialMT" w:hAnsi="Arial" w:cs="Arial"/>
          <w:sz w:val="24"/>
          <w:szCs w:val="24"/>
        </w:rPr>
        <w:t xml:space="preserve"> 2, деревня </w:t>
      </w:r>
      <w:proofErr w:type="spellStart"/>
      <w:r w:rsidRPr="00936C8F">
        <w:rPr>
          <w:rFonts w:ascii="Arial" w:eastAsia="ArialMT" w:hAnsi="Arial" w:cs="Arial"/>
          <w:sz w:val="24"/>
          <w:szCs w:val="24"/>
        </w:rPr>
        <w:t>Полагино</w:t>
      </w:r>
      <w:proofErr w:type="spellEnd"/>
      <w:r w:rsidRPr="00936C8F">
        <w:rPr>
          <w:rFonts w:ascii="Arial" w:eastAsia="ArialMT" w:hAnsi="Arial" w:cs="Arial"/>
          <w:sz w:val="24"/>
          <w:szCs w:val="24"/>
        </w:rPr>
        <w:t>, дере</w:t>
      </w:r>
      <w:r w:rsidR="00D82AA1" w:rsidRPr="00936C8F">
        <w:rPr>
          <w:rFonts w:ascii="Arial" w:eastAsia="ArialMT" w:hAnsi="Arial" w:cs="Arial"/>
          <w:sz w:val="24"/>
          <w:szCs w:val="24"/>
        </w:rPr>
        <w:t xml:space="preserve">вня Суворово, деревня </w:t>
      </w:r>
      <w:proofErr w:type="spellStart"/>
      <w:r w:rsidR="00D82AA1" w:rsidRPr="00936C8F">
        <w:rPr>
          <w:rFonts w:ascii="Arial" w:eastAsia="ArialMT" w:hAnsi="Arial" w:cs="Arial"/>
          <w:sz w:val="24"/>
          <w:szCs w:val="24"/>
        </w:rPr>
        <w:t>Токарево</w:t>
      </w:r>
      <w:proofErr w:type="spellEnd"/>
      <w:r w:rsidR="00D82AA1" w:rsidRPr="00936C8F">
        <w:rPr>
          <w:rFonts w:ascii="Arial" w:eastAsia="ArialMT" w:hAnsi="Arial" w:cs="Arial"/>
          <w:sz w:val="24"/>
          <w:szCs w:val="24"/>
        </w:rPr>
        <w:t>.</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iCs/>
          <w:sz w:val="24"/>
          <w:szCs w:val="24"/>
        </w:rPr>
        <w:t xml:space="preserve">МО Юго-Восточное занимает площадь </w:t>
      </w:r>
      <w:r w:rsidRPr="00936C8F">
        <w:rPr>
          <w:rFonts w:ascii="Arial" w:eastAsia="ArialMT" w:hAnsi="Arial" w:cs="Arial"/>
          <w:sz w:val="24"/>
          <w:szCs w:val="24"/>
        </w:rPr>
        <w:t xml:space="preserve">61,70 </w:t>
      </w:r>
      <w:r w:rsidRPr="00936C8F">
        <w:rPr>
          <w:rFonts w:ascii="Arial" w:eastAsia="ArialMT" w:hAnsi="Arial" w:cs="Arial"/>
          <w:iCs/>
          <w:sz w:val="24"/>
          <w:szCs w:val="24"/>
        </w:rPr>
        <w:t xml:space="preserve">тыс. кв.м. Население </w:t>
      </w:r>
      <w:r w:rsidR="009215BF" w:rsidRPr="00936C8F">
        <w:rPr>
          <w:rFonts w:ascii="Arial" w:eastAsia="ArialMT" w:hAnsi="Arial" w:cs="Arial"/>
          <w:sz w:val="24"/>
          <w:szCs w:val="24"/>
        </w:rPr>
        <w:t>3420 человек</w:t>
      </w:r>
      <w:r w:rsidRPr="00936C8F">
        <w:rPr>
          <w:rFonts w:ascii="Arial" w:eastAsia="ArialMT" w:hAnsi="Arial" w:cs="Arial"/>
          <w:sz w:val="24"/>
          <w:szCs w:val="24"/>
        </w:rPr>
        <w:t>.</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iCs/>
          <w:sz w:val="24"/>
          <w:szCs w:val="24"/>
        </w:rPr>
      </w:pPr>
      <w:r w:rsidRPr="00936C8F">
        <w:rPr>
          <w:rFonts w:ascii="Arial" w:eastAsia="ArialMT" w:hAnsi="Arial" w:cs="Arial"/>
          <w:sz w:val="24"/>
          <w:szCs w:val="24"/>
        </w:rPr>
        <w:t xml:space="preserve">МО Юго-Восточное </w:t>
      </w:r>
      <w:r w:rsidRPr="00936C8F">
        <w:rPr>
          <w:rFonts w:ascii="Arial" w:eastAsia="ArialMT" w:hAnsi="Arial" w:cs="Arial"/>
          <w:iCs/>
          <w:sz w:val="24"/>
          <w:szCs w:val="24"/>
        </w:rPr>
        <w:t>расположено в средней полосе нашей страны, где климат умеренно континентальный.</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iCs/>
          <w:sz w:val="24"/>
          <w:szCs w:val="24"/>
        </w:rPr>
      </w:pPr>
      <w:r w:rsidRPr="00936C8F">
        <w:rPr>
          <w:rFonts w:ascii="Arial" w:eastAsia="ArialMT" w:hAnsi="Arial" w:cs="Arial"/>
          <w:iCs/>
          <w:sz w:val="24"/>
          <w:szCs w:val="24"/>
        </w:rPr>
        <w:t>Разница средних температур лета и зимы достигает 28 градусов. Наибольшее тепло наблюдается в июле, средняя температура этого месяца колеблется в пределах +18 градусов. Средняя температура января -10 градусов. Первые заморозки наступают в конце сентября, устойчивый снежный покров ложится в ноябре. В среднем к 10 апреля снежный покров сходит. Облачность в году довольно значительная, особенно в ноябре-декабре. Годовое количество осадков около 55 сантиметров, причем большая часть их приходится на лето.</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iCs/>
          <w:sz w:val="24"/>
          <w:szCs w:val="24"/>
        </w:rPr>
      </w:pPr>
      <w:r w:rsidRPr="00936C8F">
        <w:rPr>
          <w:rFonts w:ascii="Arial" w:eastAsia="ArialMT" w:hAnsi="Arial" w:cs="Arial"/>
          <w:iCs/>
          <w:sz w:val="24"/>
          <w:szCs w:val="24"/>
        </w:rPr>
        <w:t xml:space="preserve">МО Юго-Восточное расположено в районе </w:t>
      </w:r>
      <w:proofErr w:type="spellStart"/>
      <w:r w:rsidRPr="00936C8F">
        <w:rPr>
          <w:rFonts w:ascii="Arial" w:eastAsia="ArialMT" w:hAnsi="Arial" w:cs="Arial"/>
          <w:iCs/>
          <w:sz w:val="24"/>
          <w:szCs w:val="24"/>
        </w:rPr>
        <w:t>Черепетского</w:t>
      </w:r>
      <w:proofErr w:type="spellEnd"/>
      <w:r w:rsidRPr="00936C8F">
        <w:rPr>
          <w:rFonts w:ascii="Arial" w:eastAsia="ArialMT" w:hAnsi="Arial" w:cs="Arial"/>
          <w:iCs/>
          <w:sz w:val="24"/>
          <w:szCs w:val="24"/>
        </w:rPr>
        <w:t xml:space="preserve"> водохранилища реки </w:t>
      </w:r>
      <w:proofErr w:type="spellStart"/>
      <w:r w:rsidRPr="00936C8F">
        <w:rPr>
          <w:rFonts w:ascii="Arial" w:eastAsia="ArialMT" w:hAnsi="Arial" w:cs="Arial"/>
          <w:iCs/>
          <w:sz w:val="24"/>
          <w:szCs w:val="24"/>
        </w:rPr>
        <w:t>Черепеть</w:t>
      </w:r>
      <w:proofErr w:type="spellEnd"/>
      <w:r w:rsidRPr="00936C8F">
        <w:rPr>
          <w:rFonts w:ascii="Arial" w:eastAsia="ArialMT" w:hAnsi="Arial" w:cs="Arial"/>
          <w:iCs/>
          <w:sz w:val="24"/>
          <w:szCs w:val="24"/>
        </w:rPr>
        <w:t>. Является притоком реки Оки. Русло реки извилистое, берега крутые, участками обрывистые, достигающие высоты 5,0-10,0 м. Средняя скорость течения 0,2 м/сек. Питание рек смешанное, при этом основными источниками питания являются талые воды. Доля весеннего стока составляет 70-80 % годового. Поверхностные воды этих рек не могут служить источником хозяйственно-питьевого водоснабжения вследствие их маловодности.</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iCs/>
          <w:sz w:val="24"/>
          <w:szCs w:val="24"/>
        </w:rPr>
      </w:pPr>
      <w:r w:rsidRPr="00936C8F">
        <w:rPr>
          <w:rFonts w:ascii="Arial" w:eastAsia="ArialMT" w:hAnsi="Arial" w:cs="Arial"/>
          <w:iCs/>
          <w:sz w:val="24"/>
          <w:szCs w:val="24"/>
        </w:rPr>
        <w:t xml:space="preserve">В пределах планируемой территории МО Юго-Восточное подземные воды встречаются в девонских, каменноугольных и мезозойских отложениях. Девонский водоносный горизонт имеет повсеместное распространение и содержится в трещиноватых известняках </w:t>
      </w:r>
      <w:proofErr w:type="spellStart"/>
      <w:r w:rsidRPr="00936C8F">
        <w:rPr>
          <w:rFonts w:ascii="Arial" w:eastAsia="ArialMT" w:hAnsi="Arial" w:cs="Arial"/>
          <w:iCs/>
          <w:sz w:val="24"/>
          <w:szCs w:val="24"/>
        </w:rPr>
        <w:t>озерско-хованского</w:t>
      </w:r>
      <w:proofErr w:type="spellEnd"/>
      <w:r w:rsidRPr="00936C8F">
        <w:rPr>
          <w:rFonts w:ascii="Arial" w:eastAsia="ArialMT" w:hAnsi="Arial" w:cs="Arial"/>
          <w:iCs/>
          <w:sz w:val="24"/>
          <w:szCs w:val="24"/>
        </w:rPr>
        <w:t xml:space="preserve"> горизонта на глубинах 33,0-46,0 м, выше которого залегают водоупорные </w:t>
      </w:r>
      <w:proofErr w:type="spellStart"/>
      <w:r w:rsidRPr="00936C8F">
        <w:rPr>
          <w:rFonts w:ascii="Arial" w:eastAsia="ArialMT" w:hAnsi="Arial" w:cs="Arial"/>
          <w:iCs/>
          <w:sz w:val="24"/>
          <w:szCs w:val="24"/>
        </w:rPr>
        <w:t>малевские</w:t>
      </w:r>
      <w:proofErr w:type="spellEnd"/>
      <w:r w:rsidRPr="00936C8F">
        <w:rPr>
          <w:rFonts w:ascii="Arial" w:eastAsia="ArialMT" w:hAnsi="Arial" w:cs="Arial"/>
          <w:iCs/>
          <w:sz w:val="24"/>
          <w:szCs w:val="24"/>
        </w:rPr>
        <w:t xml:space="preserve"> глины. Дебиты скважин составляют от 90 до 34 м</w:t>
      </w:r>
      <w:r w:rsidRPr="00936C8F">
        <w:rPr>
          <w:rFonts w:ascii="Arial" w:eastAsia="ArialMT" w:hAnsi="Arial" w:cs="Arial"/>
          <w:iCs/>
          <w:sz w:val="24"/>
          <w:szCs w:val="24"/>
          <w:vertAlign w:val="superscript"/>
        </w:rPr>
        <w:t>3</w:t>
      </w:r>
      <w:r w:rsidRPr="00936C8F">
        <w:rPr>
          <w:rFonts w:ascii="Arial" w:eastAsia="ArialMT" w:hAnsi="Arial" w:cs="Arial"/>
          <w:iCs/>
          <w:sz w:val="24"/>
          <w:szCs w:val="24"/>
        </w:rPr>
        <w:t>/час, удельные дебиты 23 м</w:t>
      </w:r>
      <w:r w:rsidRPr="00936C8F">
        <w:rPr>
          <w:rFonts w:ascii="Arial" w:eastAsia="ArialMT" w:hAnsi="Arial" w:cs="Arial"/>
          <w:iCs/>
          <w:sz w:val="24"/>
          <w:szCs w:val="24"/>
          <w:vertAlign w:val="superscript"/>
        </w:rPr>
        <w:t>3</w:t>
      </w:r>
      <w:r w:rsidRPr="00936C8F">
        <w:rPr>
          <w:rFonts w:ascii="Arial" w:eastAsia="ArialMT" w:hAnsi="Arial" w:cs="Arial"/>
          <w:iCs/>
          <w:sz w:val="24"/>
          <w:szCs w:val="24"/>
        </w:rPr>
        <w:t>/час.</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iCs/>
          <w:sz w:val="24"/>
          <w:szCs w:val="24"/>
        </w:rPr>
      </w:pPr>
      <w:r w:rsidRPr="00936C8F">
        <w:rPr>
          <w:rFonts w:ascii="Arial" w:eastAsia="ArialMT" w:hAnsi="Arial" w:cs="Arial"/>
          <w:iCs/>
          <w:sz w:val="24"/>
          <w:szCs w:val="24"/>
        </w:rPr>
        <w:t>Основным источником водоснабжения МО Юго-Восточное являются подземные воды, приуроченные как к коренным, так и четвертичным осадкам</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iCs/>
          <w:sz w:val="24"/>
          <w:szCs w:val="24"/>
        </w:rPr>
      </w:pPr>
      <w:r w:rsidRPr="00936C8F">
        <w:rPr>
          <w:rFonts w:ascii="Arial" w:eastAsia="ArialMT" w:hAnsi="Arial" w:cs="Arial"/>
          <w:iCs/>
          <w:sz w:val="24"/>
          <w:szCs w:val="24"/>
        </w:rPr>
        <w:t xml:space="preserve">В отдельных районах встречаются опасные геологические процессы по степени опасности и распространённости распределяются следующим образом: карстово-суффозионные, </w:t>
      </w:r>
      <w:proofErr w:type="spellStart"/>
      <w:r w:rsidRPr="00936C8F">
        <w:rPr>
          <w:rFonts w:ascii="Arial" w:eastAsia="ArialMT" w:hAnsi="Arial" w:cs="Arial"/>
          <w:iCs/>
          <w:sz w:val="24"/>
          <w:szCs w:val="24"/>
        </w:rPr>
        <w:t>просадочные</w:t>
      </w:r>
      <w:proofErr w:type="spellEnd"/>
      <w:r w:rsidRPr="00936C8F">
        <w:rPr>
          <w:rFonts w:ascii="Arial" w:eastAsia="ArialMT" w:hAnsi="Arial" w:cs="Arial"/>
          <w:iCs/>
          <w:sz w:val="24"/>
          <w:szCs w:val="24"/>
        </w:rPr>
        <w:t xml:space="preserve">, оползневые процессы, подтопление, </w:t>
      </w:r>
      <w:proofErr w:type="spellStart"/>
      <w:r w:rsidRPr="00936C8F">
        <w:rPr>
          <w:rFonts w:ascii="Arial" w:eastAsia="ArialMT" w:hAnsi="Arial" w:cs="Arial"/>
          <w:iCs/>
          <w:sz w:val="24"/>
          <w:szCs w:val="24"/>
        </w:rPr>
        <w:t>оврагообразование</w:t>
      </w:r>
      <w:proofErr w:type="spellEnd"/>
      <w:r w:rsidRPr="00936C8F">
        <w:rPr>
          <w:rFonts w:ascii="Arial" w:eastAsia="ArialMT" w:hAnsi="Arial" w:cs="Arial"/>
          <w:iCs/>
          <w:sz w:val="24"/>
          <w:szCs w:val="24"/>
        </w:rPr>
        <w:t>, эрозия, заболачивание, пучение грунтов.</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iCs/>
          <w:sz w:val="24"/>
          <w:szCs w:val="24"/>
        </w:rPr>
      </w:pPr>
      <w:r w:rsidRPr="00936C8F">
        <w:rPr>
          <w:rFonts w:ascii="Arial" w:eastAsia="ArialMT" w:hAnsi="Arial" w:cs="Arial"/>
          <w:iCs/>
          <w:sz w:val="24"/>
          <w:szCs w:val="24"/>
        </w:rPr>
        <w:t>Активизация процессов связана как с природными, так и техногенными факторами (увлажнение естественное и техногенное, подрезки склонов естественные и техногенные, уничтожение и нарушение растительного покрова и т.д.).</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iCs/>
          <w:sz w:val="24"/>
          <w:szCs w:val="24"/>
        </w:rPr>
      </w:pPr>
      <w:r w:rsidRPr="00936C8F">
        <w:rPr>
          <w:rFonts w:ascii="Arial" w:eastAsia="ArialMT" w:hAnsi="Arial" w:cs="Arial"/>
          <w:iCs/>
          <w:sz w:val="24"/>
          <w:szCs w:val="24"/>
        </w:rPr>
        <w:t>Запасы подземных вод по всем водозаборам подтверждаются опытом эксплуатации, но в установленном порядке не утверждались.</w:t>
      </w:r>
    </w:p>
    <w:p w:rsidR="00614FF4" w:rsidRPr="00936C8F" w:rsidRDefault="00614FF4" w:rsidP="00614FF4">
      <w:pPr>
        <w:autoSpaceDE w:val="0"/>
        <w:autoSpaceDN w:val="0"/>
        <w:adjustRightInd w:val="0"/>
        <w:spacing w:after="0" w:line="240" w:lineRule="auto"/>
        <w:ind w:firstLine="709"/>
        <w:jc w:val="both"/>
        <w:rPr>
          <w:rFonts w:ascii="Arial" w:hAnsi="Arial" w:cs="Arial"/>
          <w:color w:val="000000"/>
          <w:sz w:val="24"/>
          <w:szCs w:val="24"/>
        </w:rPr>
      </w:pPr>
      <w:r w:rsidRPr="00936C8F">
        <w:rPr>
          <w:rFonts w:ascii="Arial" w:eastAsia="ArialMT" w:hAnsi="Arial" w:cs="Arial"/>
          <w:iCs/>
          <w:sz w:val="24"/>
          <w:szCs w:val="24"/>
        </w:rPr>
        <w:lastRenderedPageBreak/>
        <w:t xml:space="preserve">На территории муниципального образования Юго-Восточное, функционирует 7 объектов здравоохранения, 3 объектов образования, 3 объектов культуры, 1 административное здание, 11 организаций в сфере обслуживания (магазины), 1-кафе-бар, 2-пожарные части, 6 сельскохозяйственного назначения. </w:t>
      </w:r>
      <w:r w:rsidRPr="00936C8F">
        <w:rPr>
          <w:rFonts w:ascii="Arial" w:hAnsi="Arial" w:cs="Arial"/>
          <w:color w:val="000000"/>
          <w:sz w:val="24"/>
          <w:szCs w:val="24"/>
        </w:rPr>
        <w:t xml:space="preserve">Водоснабжение МО Юго-Восточное осуществляется из подземных источников, расположенных в границах административного района. </w:t>
      </w:r>
    </w:p>
    <w:p w:rsidR="00614FF4" w:rsidRPr="00936C8F" w:rsidRDefault="00614FF4" w:rsidP="00614FF4">
      <w:pPr>
        <w:pStyle w:val="af"/>
        <w:ind w:firstLine="709"/>
        <w:jc w:val="both"/>
        <w:rPr>
          <w:rFonts w:ascii="Arial" w:eastAsia="ArialMT" w:hAnsi="Arial" w:cs="Arial"/>
          <w:sz w:val="24"/>
          <w:szCs w:val="24"/>
        </w:rPr>
      </w:pPr>
      <w:r w:rsidRPr="00936C8F">
        <w:rPr>
          <w:rFonts w:ascii="Arial" w:eastAsia="ArialMT" w:hAnsi="Arial" w:cs="Arial"/>
          <w:sz w:val="24"/>
          <w:szCs w:val="24"/>
        </w:rPr>
        <w:t xml:space="preserve">Собственником элементов систем водоснабжения МО Юго-Восточное является </w:t>
      </w:r>
      <w:r w:rsidR="00BC4195" w:rsidRPr="00936C8F">
        <w:rPr>
          <w:rFonts w:ascii="Arial" w:eastAsia="ArialMT" w:hAnsi="Arial" w:cs="Arial"/>
          <w:sz w:val="24"/>
          <w:szCs w:val="24"/>
        </w:rPr>
        <w:t>а</w:t>
      </w:r>
      <w:r w:rsidRPr="00936C8F">
        <w:rPr>
          <w:rFonts w:ascii="Arial" w:eastAsia="ArialMT" w:hAnsi="Arial" w:cs="Arial"/>
          <w:sz w:val="24"/>
          <w:szCs w:val="24"/>
        </w:rPr>
        <w:t>дминистрация МО Юго-Восточное.</w:t>
      </w:r>
    </w:p>
    <w:p w:rsidR="00BC4195" w:rsidRPr="00936C8F" w:rsidRDefault="00BC4195" w:rsidP="00BC4195">
      <w:pPr>
        <w:autoSpaceDE w:val="0"/>
        <w:autoSpaceDN w:val="0"/>
        <w:adjustRightInd w:val="0"/>
        <w:spacing w:after="0" w:line="240" w:lineRule="auto"/>
        <w:ind w:firstLine="709"/>
        <w:jc w:val="both"/>
        <w:rPr>
          <w:rFonts w:ascii="Arial" w:eastAsia="ArialMT" w:hAnsi="Arial" w:cs="Arial"/>
          <w:iCs/>
          <w:sz w:val="24"/>
          <w:szCs w:val="24"/>
        </w:rPr>
      </w:pPr>
      <w:r w:rsidRPr="00936C8F">
        <w:rPr>
          <w:rFonts w:ascii="Arial" w:eastAsia="ArialMT" w:hAnsi="Arial" w:cs="Arial"/>
          <w:sz w:val="24"/>
          <w:szCs w:val="24"/>
        </w:rPr>
        <w:t>Источником питьевого водоснабжения МО Юго-Восточное Суворовского района являются как подземные воды, так и артезианские скважины. Источниками водоснабжения МО Юго-Восточное являются 13 артезианских скважин</w:t>
      </w:r>
      <w:r w:rsidRPr="00936C8F">
        <w:rPr>
          <w:rFonts w:ascii="Arial" w:eastAsia="ArialMT" w:hAnsi="Arial" w:cs="Arial"/>
          <w:iCs/>
          <w:sz w:val="24"/>
          <w:szCs w:val="24"/>
        </w:rPr>
        <w:t xml:space="preserve"> (12 из них имеют водонапорную башню) и 3 каптажа-накопителя, также имеющие водонапорные башни. </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iCs/>
          <w:sz w:val="24"/>
          <w:szCs w:val="24"/>
        </w:rPr>
      </w:pPr>
      <w:r w:rsidRPr="00E356B7">
        <w:rPr>
          <w:rFonts w:ascii="Arial" w:eastAsia="ArialMT" w:hAnsi="Arial" w:cs="Arial"/>
          <w:iCs/>
          <w:sz w:val="24"/>
          <w:szCs w:val="24"/>
        </w:rPr>
        <w:t>В МО Юго-Восточное функционируют 13 артезианских скважин:</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sz w:val="24"/>
          <w:szCs w:val="24"/>
        </w:rPr>
        <w:t xml:space="preserve">Скважина № 1 </w:t>
      </w:r>
      <w:r w:rsidRPr="00E356B7">
        <w:rPr>
          <w:rFonts w:ascii="Arial" w:hAnsi="Arial" w:cs="Arial"/>
          <w:iCs/>
          <w:sz w:val="24"/>
          <w:szCs w:val="24"/>
        </w:rPr>
        <w:t xml:space="preserve">находится по адресу </w:t>
      </w:r>
      <w:r w:rsidRPr="00E356B7">
        <w:rPr>
          <w:rFonts w:ascii="Arial" w:eastAsia="ArialMT" w:hAnsi="Arial" w:cs="Arial"/>
          <w:sz w:val="24"/>
          <w:szCs w:val="24"/>
        </w:rPr>
        <w:t>с. Берёзово, ул. Кирова, д. 186,с которой заполняется водонапорная башня по адресу с. Берёзово, д. 187.. Глубина скважины –60 м. Скважина построена в 1988г., башня заменена в 2008 г</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sz w:val="24"/>
          <w:szCs w:val="24"/>
        </w:rPr>
        <w:t xml:space="preserve">Скважина № 2 </w:t>
      </w:r>
      <w:r w:rsidRPr="00E356B7">
        <w:rPr>
          <w:rFonts w:ascii="Arial" w:hAnsi="Arial" w:cs="Arial"/>
          <w:iCs/>
          <w:sz w:val="24"/>
          <w:szCs w:val="24"/>
        </w:rPr>
        <w:t xml:space="preserve">находится по адресу </w:t>
      </w:r>
      <w:r w:rsidRPr="00E356B7">
        <w:rPr>
          <w:rFonts w:ascii="Arial" w:eastAsia="ArialMT" w:hAnsi="Arial" w:cs="Arial"/>
          <w:sz w:val="24"/>
          <w:szCs w:val="24"/>
        </w:rPr>
        <w:t>с. Берёзово, ул. Кирова, д.95а, с которой заполняется водонапорная башня по адресу с. Берёзово, д.95б. Глубина скважины –60 м. Скважина построена в 1988г., башня заменена в 2008 г</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sz w:val="24"/>
          <w:szCs w:val="24"/>
        </w:rPr>
        <w:t xml:space="preserve">Скважина №3 находится по адресу с. </w:t>
      </w:r>
      <w:proofErr w:type="spellStart"/>
      <w:r w:rsidRPr="00E356B7">
        <w:rPr>
          <w:rFonts w:ascii="Arial" w:eastAsia="ArialMT" w:hAnsi="Arial" w:cs="Arial"/>
          <w:sz w:val="24"/>
          <w:szCs w:val="24"/>
        </w:rPr>
        <w:t>Кулешово</w:t>
      </w:r>
      <w:proofErr w:type="spellEnd"/>
      <w:r w:rsidRPr="00E356B7">
        <w:rPr>
          <w:rFonts w:ascii="Arial" w:eastAsia="ArialMT" w:hAnsi="Arial" w:cs="Arial"/>
          <w:sz w:val="24"/>
          <w:szCs w:val="24"/>
        </w:rPr>
        <w:t>, д.187</w:t>
      </w:r>
      <w:r w:rsidRPr="00E356B7">
        <w:rPr>
          <w:rFonts w:ascii="Arial" w:hAnsi="Arial" w:cs="Arial"/>
          <w:iCs/>
          <w:sz w:val="24"/>
          <w:szCs w:val="24"/>
        </w:rPr>
        <w:t>;</w:t>
      </w:r>
      <w:r w:rsidRPr="00E356B7">
        <w:rPr>
          <w:rFonts w:ascii="Arial" w:eastAsia="ArialMT" w:hAnsi="Arial" w:cs="Arial"/>
          <w:sz w:val="24"/>
          <w:szCs w:val="24"/>
        </w:rPr>
        <w:t xml:space="preserve"> с которой заполняется водонапорная башня по адресу с</w:t>
      </w:r>
      <w:proofErr w:type="gramStart"/>
      <w:r w:rsidRPr="00E356B7">
        <w:rPr>
          <w:rFonts w:ascii="Arial" w:eastAsia="ArialMT" w:hAnsi="Arial" w:cs="Arial"/>
          <w:sz w:val="24"/>
          <w:szCs w:val="24"/>
        </w:rPr>
        <w:t>.К</w:t>
      </w:r>
      <w:proofErr w:type="gramEnd"/>
      <w:r w:rsidRPr="00E356B7">
        <w:rPr>
          <w:rFonts w:ascii="Arial" w:eastAsia="ArialMT" w:hAnsi="Arial" w:cs="Arial"/>
          <w:sz w:val="24"/>
          <w:szCs w:val="24"/>
        </w:rPr>
        <w:t>улешово, д.188. Глубина скважины –80 м. Скважина построена в 1985г., башня заменена в 2008 г</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sz w:val="24"/>
          <w:szCs w:val="24"/>
        </w:rPr>
        <w:t xml:space="preserve">Скважина № 4 находится по адресу </w:t>
      </w:r>
      <w:r w:rsidRPr="00E356B7">
        <w:rPr>
          <w:rFonts w:ascii="Arial" w:eastAsia="ArialMT" w:hAnsi="Arial" w:cs="Arial"/>
          <w:sz w:val="24"/>
          <w:szCs w:val="24"/>
        </w:rPr>
        <w:t>с. Мишнево, д. 145 с которой заполняется водонапорная башня по адресу д.146. Глубина скважины –80 м. Скважина построена в 1982г., башня заменена в 2012 г</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sz w:val="24"/>
          <w:szCs w:val="24"/>
        </w:rPr>
        <w:t xml:space="preserve">Скважина № 5 находится по адресу </w:t>
      </w:r>
      <w:r w:rsidRPr="00E356B7">
        <w:rPr>
          <w:rFonts w:ascii="Arial" w:eastAsia="ArialMT" w:hAnsi="Arial" w:cs="Arial"/>
          <w:sz w:val="24"/>
          <w:szCs w:val="24"/>
        </w:rPr>
        <w:t xml:space="preserve">д. </w:t>
      </w:r>
      <w:proofErr w:type="spellStart"/>
      <w:r w:rsidRPr="00E356B7">
        <w:rPr>
          <w:rFonts w:ascii="Arial" w:eastAsia="ArialMT" w:hAnsi="Arial" w:cs="Arial"/>
          <w:sz w:val="24"/>
          <w:szCs w:val="24"/>
        </w:rPr>
        <w:t>Безово</w:t>
      </w:r>
      <w:proofErr w:type="spellEnd"/>
      <w:r w:rsidRPr="00E356B7">
        <w:rPr>
          <w:rFonts w:ascii="Arial" w:eastAsia="ArialMT" w:hAnsi="Arial" w:cs="Arial"/>
          <w:sz w:val="24"/>
          <w:szCs w:val="24"/>
        </w:rPr>
        <w:t xml:space="preserve">, д.58, с которой заполняется водонапорная башня по адресу с. </w:t>
      </w:r>
      <w:proofErr w:type="spellStart"/>
      <w:r w:rsidRPr="00E356B7">
        <w:rPr>
          <w:rFonts w:ascii="Arial" w:eastAsia="ArialMT" w:hAnsi="Arial" w:cs="Arial"/>
          <w:sz w:val="24"/>
          <w:szCs w:val="24"/>
        </w:rPr>
        <w:t>Безово</w:t>
      </w:r>
      <w:proofErr w:type="spellEnd"/>
      <w:r w:rsidRPr="00E356B7">
        <w:rPr>
          <w:rFonts w:ascii="Arial" w:eastAsia="ArialMT" w:hAnsi="Arial" w:cs="Arial"/>
          <w:sz w:val="24"/>
          <w:szCs w:val="24"/>
        </w:rPr>
        <w:t>, д.58. Глубина скважины –60 м. Скважина и башня построены в 1988г</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sz w:val="24"/>
          <w:szCs w:val="24"/>
        </w:rPr>
        <w:t xml:space="preserve">Скважина № 6  находится по адресу д. </w:t>
      </w:r>
      <w:r w:rsidRPr="00E356B7">
        <w:rPr>
          <w:rFonts w:ascii="Arial" w:eastAsia="ArialMT" w:hAnsi="Arial" w:cs="Arial"/>
          <w:sz w:val="24"/>
          <w:szCs w:val="24"/>
        </w:rPr>
        <w:t xml:space="preserve">Борисово, д.43-а, с которой заполняется водонапорная башня по адресу д. Борисово, д.43.Глубина скважины 87 метров. Скважина и башня </w:t>
      </w:r>
      <w:proofErr w:type="gramStart"/>
      <w:r w:rsidRPr="00E356B7">
        <w:rPr>
          <w:rFonts w:ascii="Arial" w:eastAsia="ArialMT" w:hAnsi="Arial" w:cs="Arial"/>
          <w:sz w:val="24"/>
          <w:szCs w:val="24"/>
        </w:rPr>
        <w:t>построены</w:t>
      </w:r>
      <w:proofErr w:type="gramEnd"/>
      <w:r w:rsidRPr="00E356B7">
        <w:rPr>
          <w:rFonts w:ascii="Arial" w:eastAsia="ArialMT" w:hAnsi="Arial" w:cs="Arial"/>
          <w:sz w:val="24"/>
          <w:szCs w:val="24"/>
        </w:rPr>
        <w:t xml:space="preserve"> в 1960г.</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sz w:val="24"/>
          <w:szCs w:val="24"/>
        </w:rPr>
        <w:t xml:space="preserve">Скважина № 7 находится по адресу </w:t>
      </w:r>
      <w:r w:rsidRPr="00E356B7">
        <w:rPr>
          <w:rFonts w:ascii="Arial" w:eastAsia="ArialMT" w:hAnsi="Arial" w:cs="Arial"/>
          <w:sz w:val="24"/>
          <w:szCs w:val="24"/>
        </w:rPr>
        <w:t xml:space="preserve">д. </w:t>
      </w:r>
      <w:proofErr w:type="spellStart"/>
      <w:r w:rsidRPr="00E356B7">
        <w:rPr>
          <w:rFonts w:ascii="Arial" w:eastAsia="ArialMT" w:hAnsi="Arial" w:cs="Arial"/>
          <w:sz w:val="24"/>
          <w:szCs w:val="24"/>
        </w:rPr>
        <w:t>Юрово</w:t>
      </w:r>
      <w:proofErr w:type="spellEnd"/>
      <w:r w:rsidRPr="00E356B7">
        <w:rPr>
          <w:rFonts w:ascii="Arial" w:eastAsia="ArialMT" w:hAnsi="Arial" w:cs="Arial"/>
          <w:sz w:val="24"/>
          <w:szCs w:val="24"/>
        </w:rPr>
        <w:t xml:space="preserve">, д.71-а, с которой заполняется водонапорная башня по адресу д. </w:t>
      </w:r>
      <w:proofErr w:type="spellStart"/>
      <w:r w:rsidRPr="00E356B7">
        <w:rPr>
          <w:rFonts w:ascii="Arial" w:eastAsia="ArialMT" w:hAnsi="Arial" w:cs="Arial"/>
          <w:sz w:val="24"/>
          <w:szCs w:val="24"/>
        </w:rPr>
        <w:t>Юрово</w:t>
      </w:r>
      <w:proofErr w:type="spellEnd"/>
      <w:r w:rsidRPr="00E356B7">
        <w:rPr>
          <w:rFonts w:ascii="Arial" w:eastAsia="ArialMT" w:hAnsi="Arial" w:cs="Arial"/>
          <w:sz w:val="24"/>
          <w:szCs w:val="24"/>
        </w:rPr>
        <w:t xml:space="preserve">, д.71. Глубина скважины 93 метра. Скважина и башня </w:t>
      </w:r>
      <w:proofErr w:type="gramStart"/>
      <w:r w:rsidRPr="00E356B7">
        <w:rPr>
          <w:rFonts w:ascii="Arial" w:eastAsia="ArialMT" w:hAnsi="Arial" w:cs="Arial"/>
          <w:sz w:val="24"/>
          <w:szCs w:val="24"/>
        </w:rPr>
        <w:t>построены</w:t>
      </w:r>
      <w:proofErr w:type="gramEnd"/>
      <w:r w:rsidRPr="00E356B7">
        <w:rPr>
          <w:rFonts w:ascii="Arial" w:eastAsia="ArialMT" w:hAnsi="Arial" w:cs="Arial"/>
          <w:sz w:val="24"/>
          <w:szCs w:val="24"/>
        </w:rPr>
        <w:t xml:space="preserve"> в 1977г</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sz w:val="24"/>
          <w:szCs w:val="24"/>
        </w:rPr>
        <w:t xml:space="preserve">Скважина № 8 находится по адресу </w:t>
      </w:r>
      <w:r w:rsidRPr="00E356B7">
        <w:rPr>
          <w:rFonts w:ascii="Arial" w:eastAsia="ArialMT" w:hAnsi="Arial" w:cs="Arial"/>
          <w:sz w:val="24"/>
          <w:szCs w:val="24"/>
        </w:rPr>
        <w:t xml:space="preserve">д. </w:t>
      </w:r>
      <w:proofErr w:type="spellStart"/>
      <w:r w:rsidRPr="00E356B7">
        <w:rPr>
          <w:rFonts w:ascii="Arial" w:eastAsia="ArialMT" w:hAnsi="Arial" w:cs="Arial"/>
          <w:sz w:val="24"/>
          <w:szCs w:val="24"/>
        </w:rPr>
        <w:t>Своино</w:t>
      </w:r>
      <w:proofErr w:type="spellEnd"/>
      <w:r w:rsidRPr="00E356B7">
        <w:rPr>
          <w:rFonts w:ascii="Arial" w:eastAsia="ArialMT" w:hAnsi="Arial" w:cs="Arial"/>
          <w:sz w:val="24"/>
          <w:szCs w:val="24"/>
        </w:rPr>
        <w:t xml:space="preserve">, д.84-а, с которой заполняется водонапорная башня по адресу д. </w:t>
      </w:r>
      <w:proofErr w:type="spellStart"/>
      <w:r w:rsidRPr="00E356B7">
        <w:rPr>
          <w:rFonts w:ascii="Arial" w:eastAsia="ArialMT" w:hAnsi="Arial" w:cs="Arial"/>
          <w:sz w:val="24"/>
          <w:szCs w:val="24"/>
        </w:rPr>
        <w:t>Своино</w:t>
      </w:r>
      <w:proofErr w:type="spellEnd"/>
      <w:r w:rsidRPr="00E356B7">
        <w:rPr>
          <w:rFonts w:ascii="Arial" w:eastAsia="ArialMT" w:hAnsi="Arial" w:cs="Arial"/>
          <w:sz w:val="24"/>
          <w:szCs w:val="24"/>
        </w:rPr>
        <w:t>, д.84. Глубина скважины 55 метров. Скважина построена в 1963г., башня заменена в 2013 г</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iCs/>
          <w:sz w:val="24"/>
          <w:szCs w:val="24"/>
        </w:rPr>
        <w:t xml:space="preserve">Скважина № 9 </w:t>
      </w:r>
      <w:r w:rsidRPr="00E356B7">
        <w:rPr>
          <w:rFonts w:ascii="Arial" w:hAnsi="Arial" w:cs="Arial"/>
          <w:sz w:val="24"/>
          <w:szCs w:val="24"/>
        </w:rPr>
        <w:t xml:space="preserve">находится по адресу п. Михайловский </w:t>
      </w:r>
      <w:r w:rsidRPr="00E356B7">
        <w:rPr>
          <w:rFonts w:ascii="Arial" w:hAnsi="Arial" w:cs="Arial"/>
          <w:iCs/>
          <w:sz w:val="24"/>
          <w:szCs w:val="24"/>
        </w:rPr>
        <w:t xml:space="preserve">д.36. </w:t>
      </w:r>
      <w:r w:rsidRPr="00E356B7">
        <w:rPr>
          <w:rFonts w:ascii="Arial" w:eastAsia="ArialMT" w:hAnsi="Arial" w:cs="Arial"/>
          <w:sz w:val="24"/>
          <w:szCs w:val="24"/>
        </w:rPr>
        <w:t>Год ввода в эксплуатацию 1975г. Глубина скважины 93 метра Водонапорной башни нет.</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sz w:val="24"/>
          <w:szCs w:val="24"/>
        </w:rPr>
        <w:t xml:space="preserve">Скважина № 10 </w:t>
      </w:r>
      <w:r w:rsidRPr="00E356B7">
        <w:rPr>
          <w:rFonts w:ascii="Arial" w:hAnsi="Arial" w:cs="Arial"/>
          <w:iCs/>
          <w:sz w:val="24"/>
          <w:szCs w:val="24"/>
        </w:rPr>
        <w:t xml:space="preserve">находится по адресу </w:t>
      </w:r>
      <w:r w:rsidRPr="00E356B7">
        <w:rPr>
          <w:rFonts w:ascii="Arial" w:eastAsia="ArialMT" w:hAnsi="Arial" w:cs="Arial"/>
          <w:sz w:val="24"/>
          <w:szCs w:val="24"/>
        </w:rPr>
        <w:t>с. Богданово д. 32-а, с которой заполняется водонапорная башня по адресу с. Богданово д. 32.. Глубина скважины 56 метров. Скважина построена в 1977г., башня – в 1984</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eastAsia="ArialMT" w:hAnsi="Arial" w:cs="Arial"/>
          <w:sz w:val="24"/>
          <w:szCs w:val="24"/>
        </w:rPr>
        <w:t xml:space="preserve"> </w:t>
      </w:r>
      <w:r w:rsidRPr="00E356B7">
        <w:rPr>
          <w:rFonts w:ascii="Arial" w:hAnsi="Arial" w:cs="Arial"/>
          <w:sz w:val="24"/>
          <w:szCs w:val="24"/>
        </w:rPr>
        <w:t xml:space="preserve">Скважина № 11 находится </w:t>
      </w:r>
      <w:r w:rsidRPr="00E356B7">
        <w:rPr>
          <w:rFonts w:ascii="Arial" w:hAnsi="Arial" w:cs="Arial"/>
          <w:iCs/>
          <w:sz w:val="24"/>
          <w:szCs w:val="24"/>
        </w:rPr>
        <w:t xml:space="preserve">по адресу </w:t>
      </w:r>
      <w:r w:rsidRPr="00E356B7">
        <w:rPr>
          <w:rFonts w:ascii="Arial" w:eastAsia="ArialMT" w:hAnsi="Arial" w:cs="Arial"/>
          <w:sz w:val="24"/>
          <w:szCs w:val="24"/>
        </w:rPr>
        <w:t xml:space="preserve">с. </w:t>
      </w:r>
      <w:proofErr w:type="spellStart"/>
      <w:r w:rsidRPr="00E356B7">
        <w:rPr>
          <w:rFonts w:ascii="Arial" w:eastAsia="ArialMT" w:hAnsi="Arial" w:cs="Arial"/>
          <w:sz w:val="24"/>
          <w:szCs w:val="24"/>
        </w:rPr>
        <w:t>Марково</w:t>
      </w:r>
      <w:proofErr w:type="spellEnd"/>
      <w:r w:rsidRPr="00E356B7">
        <w:rPr>
          <w:rFonts w:ascii="Arial" w:eastAsia="ArialMT" w:hAnsi="Arial" w:cs="Arial"/>
          <w:sz w:val="24"/>
          <w:szCs w:val="24"/>
        </w:rPr>
        <w:t xml:space="preserve"> д.65-а, с которой заполняется водонапорная башня по адресу с. </w:t>
      </w:r>
      <w:proofErr w:type="spellStart"/>
      <w:r w:rsidRPr="00E356B7">
        <w:rPr>
          <w:rFonts w:ascii="Arial" w:eastAsia="ArialMT" w:hAnsi="Arial" w:cs="Arial"/>
          <w:sz w:val="24"/>
          <w:szCs w:val="24"/>
        </w:rPr>
        <w:t>Марково</w:t>
      </w:r>
      <w:proofErr w:type="spellEnd"/>
      <w:r w:rsidRPr="00E356B7">
        <w:rPr>
          <w:rFonts w:ascii="Arial" w:eastAsia="ArialMT" w:hAnsi="Arial" w:cs="Arial"/>
          <w:sz w:val="24"/>
          <w:szCs w:val="24"/>
        </w:rPr>
        <w:t xml:space="preserve"> д.65. Глубина скважины 53 метра. Скважина построена в 1970г., башня заменена в 2013 г</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sz w:val="24"/>
          <w:szCs w:val="24"/>
        </w:rPr>
        <w:t xml:space="preserve">Скважина № 12 находится по адресу </w:t>
      </w:r>
      <w:r w:rsidRPr="00E356B7">
        <w:rPr>
          <w:rFonts w:ascii="Arial" w:eastAsia="ArialMT" w:hAnsi="Arial" w:cs="Arial"/>
          <w:sz w:val="24"/>
          <w:szCs w:val="24"/>
        </w:rPr>
        <w:t>д. Андреевка д.1-а, с которой заполняется водонапорная башня по адресу д. Андреевка д.1. Глубина скважины 53 метра. Скважина построена в 1984г., башня заменена в 2015г.</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hAnsi="Arial" w:cs="Arial"/>
          <w:sz w:val="24"/>
          <w:szCs w:val="24"/>
        </w:rPr>
        <w:lastRenderedPageBreak/>
        <w:t xml:space="preserve">Скважина № 13 находится по адресу </w:t>
      </w:r>
      <w:r w:rsidRPr="00E356B7">
        <w:rPr>
          <w:rFonts w:ascii="Arial" w:eastAsia="ArialMT" w:hAnsi="Arial" w:cs="Arial"/>
          <w:sz w:val="24"/>
          <w:szCs w:val="24"/>
        </w:rPr>
        <w:t xml:space="preserve">д. Малиновка, с которой заполняется водонапорная башня д. Малиновка. Глубина скважины 80 метров. Скважина и башня </w:t>
      </w:r>
      <w:proofErr w:type="gramStart"/>
      <w:r w:rsidRPr="00E356B7">
        <w:rPr>
          <w:rFonts w:ascii="Arial" w:eastAsia="ArialMT" w:hAnsi="Arial" w:cs="Arial"/>
          <w:sz w:val="24"/>
          <w:szCs w:val="24"/>
        </w:rPr>
        <w:t>построены</w:t>
      </w:r>
      <w:proofErr w:type="gramEnd"/>
      <w:r w:rsidRPr="00E356B7">
        <w:rPr>
          <w:rFonts w:ascii="Arial" w:eastAsia="ArialMT" w:hAnsi="Arial" w:cs="Arial"/>
          <w:sz w:val="24"/>
          <w:szCs w:val="24"/>
        </w:rPr>
        <w:t xml:space="preserve"> в 1982г</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eastAsia="ArialMT" w:hAnsi="Arial" w:cs="Arial"/>
          <w:sz w:val="24"/>
          <w:szCs w:val="24"/>
        </w:rPr>
        <w:t>14. Каптаж-накопитель находится по адресу п. Ханино, ул</w:t>
      </w:r>
      <w:proofErr w:type="gramStart"/>
      <w:r w:rsidRPr="00E356B7">
        <w:rPr>
          <w:rFonts w:ascii="Arial" w:eastAsia="ArialMT" w:hAnsi="Arial" w:cs="Arial"/>
          <w:sz w:val="24"/>
          <w:szCs w:val="24"/>
        </w:rPr>
        <w:t>.Л</w:t>
      </w:r>
      <w:proofErr w:type="gramEnd"/>
      <w:r w:rsidRPr="00E356B7">
        <w:rPr>
          <w:rFonts w:ascii="Arial" w:eastAsia="ArialMT" w:hAnsi="Arial" w:cs="Arial"/>
          <w:sz w:val="24"/>
          <w:szCs w:val="24"/>
        </w:rPr>
        <w:t xml:space="preserve">есная, д.1в, данный каптаж заполняет водонапорную башню расположенную по адресу п. Ханино, ул.Лесная, д.1б.Общая застроенная площадь составляет 21 кв.м. Капитальный ремонт здания каптажа-накопителя и замена водонапорной башни произведены в 2013 году. </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eastAsia="ArialMT" w:hAnsi="Arial" w:cs="Arial"/>
          <w:sz w:val="24"/>
          <w:szCs w:val="24"/>
        </w:rPr>
        <w:t>15. Здание насосной станции находится по адресу п. Ханино, ул</w:t>
      </w:r>
      <w:proofErr w:type="gramStart"/>
      <w:r w:rsidRPr="00E356B7">
        <w:rPr>
          <w:rFonts w:ascii="Arial" w:eastAsia="ArialMT" w:hAnsi="Arial" w:cs="Arial"/>
          <w:sz w:val="24"/>
          <w:szCs w:val="24"/>
        </w:rPr>
        <w:t>.З</w:t>
      </w:r>
      <w:proofErr w:type="gramEnd"/>
      <w:r w:rsidRPr="00E356B7">
        <w:rPr>
          <w:rFonts w:ascii="Arial" w:eastAsia="ArialMT" w:hAnsi="Arial" w:cs="Arial"/>
          <w:sz w:val="24"/>
          <w:szCs w:val="24"/>
        </w:rPr>
        <w:t xml:space="preserve">еленая, д.15, данный каптаж заполняет водонапорную башню расположенную по адресу п. Ханино, ул.Чекалина, д.49. Общая застроенная площадь составляет 13,3 кв.м. Капитальный ремонт здания каптажа-накопителя произведен в 2012 году. Замена водонапорной башни  - в 2015году. </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eastAsia="ArialMT" w:hAnsi="Arial" w:cs="Arial"/>
          <w:sz w:val="24"/>
          <w:szCs w:val="24"/>
        </w:rPr>
        <w:t xml:space="preserve">16. Насосная станция находится по адресу д. </w:t>
      </w:r>
      <w:proofErr w:type="spellStart"/>
      <w:r w:rsidRPr="00E356B7">
        <w:rPr>
          <w:rFonts w:ascii="Arial" w:eastAsia="ArialMT" w:hAnsi="Arial" w:cs="Arial"/>
          <w:sz w:val="24"/>
          <w:szCs w:val="24"/>
        </w:rPr>
        <w:t>Колонтаево</w:t>
      </w:r>
      <w:proofErr w:type="spellEnd"/>
      <w:r w:rsidRPr="00E356B7">
        <w:rPr>
          <w:rFonts w:ascii="Arial" w:eastAsia="ArialMT" w:hAnsi="Arial" w:cs="Arial"/>
          <w:sz w:val="24"/>
          <w:szCs w:val="24"/>
        </w:rPr>
        <w:t xml:space="preserve">, данный каптаж заполняет водонапорную </w:t>
      </w:r>
      <w:proofErr w:type="gramStart"/>
      <w:r w:rsidRPr="00E356B7">
        <w:rPr>
          <w:rFonts w:ascii="Arial" w:eastAsia="ArialMT" w:hAnsi="Arial" w:cs="Arial"/>
          <w:sz w:val="24"/>
          <w:szCs w:val="24"/>
        </w:rPr>
        <w:t>башню</w:t>
      </w:r>
      <w:proofErr w:type="gramEnd"/>
      <w:r w:rsidRPr="00E356B7">
        <w:rPr>
          <w:rFonts w:ascii="Arial" w:eastAsia="ArialMT" w:hAnsi="Arial" w:cs="Arial"/>
          <w:sz w:val="24"/>
          <w:szCs w:val="24"/>
        </w:rPr>
        <w:t xml:space="preserve"> расположенную в п. Старое Ханино. Общая застроенная площадь составляет 14,9кв.м. Год постройки здания насосной станции 2003 году. Замена водонапорной башни произведена в 2015году. </w:t>
      </w:r>
    </w:p>
    <w:p w:rsidR="00BC4195" w:rsidRPr="00E356B7" w:rsidRDefault="00BC4195" w:rsidP="00BC4195">
      <w:pPr>
        <w:autoSpaceDE w:val="0"/>
        <w:autoSpaceDN w:val="0"/>
        <w:adjustRightInd w:val="0"/>
        <w:spacing w:after="0" w:line="240" w:lineRule="auto"/>
        <w:ind w:firstLine="709"/>
        <w:jc w:val="both"/>
        <w:rPr>
          <w:rFonts w:ascii="Arial" w:eastAsia="ArialMT" w:hAnsi="Arial" w:cs="Arial"/>
          <w:sz w:val="24"/>
          <w:szCs w:val="24"/>
        </w:rPr>
      </w:pPr>
      <w:r w:rsidRPr="00E356B7">
        <w:rPr>
          <w:rFonts w:ascii="Arial" w:eastAsia="ArialMT" w:hAnsi="Arial" w:cs="Arial"/>
          <w:sz w:val="24"/>
          <w:szCs w:val="24"/>
        </w:rPr>
        <w:t xml:space="preserve">Имеются новые сети в д. </w:t>
      </w:r>
      <w:proofErr w:type="spellStart"/>
      <w:r w:rsidRPr="00E356B7">
        <w:rPr>
          <w:rFonts w:ascii="Arial" w:eastAsia="ArialMT" w:hAnsi="Arial" w:cs="Arial"/>
          <w:sz w:val="24"/>
          <w:szCs w:val="24"/>
        </w:rPr>
        <w:t>Юрово</w:t>
      </w:r>
      <w:proofErr w:type="spellEnd"/>
      <w:r w:rsidRPr="00E356B7">
        <w:rPr>
          <w:rFonts w:ascii="Arial" w:eastAsia="ArialMT" w:hAnsi="Arial" w:cs="Arial"/>
          <w:sz w:val="24"/>
          <w:szCs w:val="24"/>
        </w:rPr>
        <w:t xml:space="preserve">, п. Михайловский, от 3 до 20 % износа. </w:t>
      </w:r>
      <w:proofErr w:type="gramStart"/>
      <w:r w:rsidRPr="00E356B7">
        <w:rPr>
          <w:rFonts w:ascii="Arial" w:eastAsia="ArialMT" w:hAnsi="Arial" w:cs="Arial"/>
          <w:sz w:val="24"/>
          <w:szCs w:val="24"/>
        </w:rPr>
        <w:t xml:space="preserve">Введены в эксплуатацию от 2004 по 2009 г. Также эксплуатируемые по 30-55 лет в п. Первомайский, с. Богданово, п. Ханино, д. </w:t>
      </w:r>
      <w:proofErr w:type="spellStart"/>
      <w:r w:rsidRPr="00E356B7">
        <w:rPr>
          <w:rFonts w:ascii="Arial" w:eastAsia="ArialMT" w:hAnsi="Arial" w:cs="Arial"/>
          <w:sz w:val="24"/>
          <w:szCs w:val="24"/>
        </w:rPr>
        <w:t>Колонтаево</w:t>
      </w:r>
      <w:proofErr w:type="spellEnd"/>
      <w:r w:rsidRPr="00E356B7">
        <w:rPr>
          <w:rFonts w:ascii="Arial" w:eastAsia="ArialMT" w:hAnsi="Arial" w:cs="Arial"/>
          <w:sz w:val="24"/>
          <w:szCs w:val="24"/>
        </w:rPr>
        <w:t xml:space="preserve">, с. </w:t>
      </w:r>
      <w:proofErr w:type="spellStart"/>
      <w:r w:rsidRPr="00E356B7">
        <w:rPr>
          <w:rFonts w:ascii="Arial" w:eastAsia="ArialMT" w:hAnsi="Arial" w:cs="Arial"/>
          <w:sz w:val="24"/>
          <w:szCs w:val="24"/>
        </w:rPr>
        <w:t>Марково</w:t>
      </w:r>
      <w:proofErr w:type="spellEnd"/>
      <w:r w:rsidRPr="00E356B7">
        <w:rPr>
          <w:rFonts w:ascii="Arial" w:eastAsia="ArialMT" w:hAnsi="Arial" w:cs="Arial"/>
          <w:sz w:val="24"/>
          <w:szCs w:val="24"/>
        </w:rPr>
        <w:t xml:space="preserve">, с. </w:t>
      </w:r>
      <w:proofErr w:type="spellStart"/>
      <w:r w:rsidRPr="00E356B7">
        <w:rPr>
          <w:rFonts w:ascii="Arial" w:eastAsia="ArialMT" w:hAnsi="Arial" w:cs="Arial"/>
          <w:sz w:val="24"/>
          <w:szCs w:val="24"/>
        </w:rPr>
        <w:t>Кулешово</w:t>
      </w:r>
      <w:proofErr w:type="spellEnd"/>
      <w:r w:rsidRPr="00E356B7">
        <w:rPr>
          <w:rFonts w:ascii="Arial" w:eastAsia="ArialMT" w:hAnsi="Arial" w:cs="Arial"/>
          <w:sz w:val="24"/>
          <w:szCs w:val="24"/>
        </w:rPr>
        <w:t xml:space="preserve">, с. Мишнево, д. </w:t>
      </w:r>
      <w:proofErr w:type="spellStart"/>
      <w:r w:rsidRPr="00E356B7">
        <w:rPr>
          <w:rFonts w:ascii="Arial" w:eastAsia="ArialMT" w:hAnsi="Arial" w:cs="Arial"/>
          <w:sz w:val="24"/>
          <w:szCs w:val="24"/>
        </w:rPr>
        <w:t>Безово</w:t>
      </w:r>
      <w:proofErr w:type="spellEnd"/>
      <w:r w:rsidRPr="00E356B7">
        <w:rPr>
          <w:rFonts w:ascii="Arial" w:eastAsia="ArialMT" w:hAnsi="Arial" w:cs="Arial"/>
          <w:sz w:val="24"/>
          <w:szCs w:val="24"/>
        </w:rPr>
        <w:t>.</w:t>
      </w:r>
      <w:proofErr w:type="gramEnd"/>
      <w:r w:rsidRPr="00E356B7">
        <w:rPr>
          <w:rFonts w:ascii="Arial" w:eastAsia="ArialMT" w:hAnsi="Arial" w:cs="Arial"/>
          <w:sz w:val="24"/>
          <w:szCs w:val="24"/>
        </w:rPr>
        <w:t xml:space="preserve"> Их износ 30-89%. Имеются новые сети в д. </w:t>
      </w:r>
      <w:proofErr w:type="spellStart"/>
      <w:r w:rsidRPr="00E356B7">
        <w:rPr>
          <w:rFonts w:ascii="Arial" w:eastAsia="ArialMT" w:hAnsi="Arial" w:cs="Arial"/>
          <w:sz w:val="24"/>
          <w:szCs w:val="24"/>
        </w:rPr>
        <w:t>Юрово</w:t>
      </w:r>
      <w:proofErr w:type="spellEnd"/>
      <w:r w:rsidRPr="00E356B7">
        <w:rPr>
          <w:rFonts w:ascii="Arial" w:eastAsia="ArialMT" w:hAnsi="Arial" w:cs="Arial"/>
          <w:sz w:val="24"/>
          <w:szCs w:val="24"/>
        </w:rPr>
        <w:t xml:space="preserve">, п. Михайловский, от 3 до 20 % износа, введены в эксплуатацию от 2004 по 2009 г. В 2012-2016 гг. заменены водопроводные сети </w:t>
      </w:r>
      <w:proofErr w:type="gramStart"/>
      <w:r w:rsidRPr="00E356B7">
        <w:rPr>
          <w:rFonts w:ascii="Arial" w:eastAsia="ArialMT" w:hAnsi="Arial" w:cs="Arial"/>
          <w:sz w:val="24"/>
          <w:szCs w:val="24"/>
        </w:rPr>
        <w:t>в</w:t>
      </w:r>
      <w:proofErr w:type="gramEnd"/>
      <w:r w:rsidRPr="00E356B7">
        <w:rPr>
          <w:rFonts w:ascii="Arial" w:eastAsia="ArialMT" w:hAnsi="Arial" w:cs="Arial"/>
          <w:sz w:val="24"/>
          <w:szCs w:val="24"/>
        </w:rPr>
        <w:t xml:space="preserve"> д. </w:t>
      </w:r>
      <w:proofErr w:type="gramStart"/>
      <w:r w:rsidRPr="00E356B7">
        <w:rPr>
          <w:rFonts w:ascii="Arial" w:eastAsia="ArialMT" w:hAnsi="Arial" w:cs="Arial"/>
          <w:sz w:val="24"/>
          <w:szCs w:val="24"/>
        </w:rPr>
        <w:t>Андреевка</w:t>
      </w:r>
      <w:proofErr w:type="gramEnd"/>
      <w:r w:rsidRPr="00E356B7">
        <w:rPr>
          <w:rFonts w:ascii="Arial" w:eastAsia="ArialMT" w:hAnsi="Arial" w:cs="Arial"/>
          <w:sz w:val="24"/>
          <w:szCs w:val="24"/>
        </w:rPr>
        <w:t xml:space="preserve">, д. </w:t>
      </w:r>
      <w:proofErr w:type="spellStart"/>
      <w:r w:rsidRPr="00E356B7">
        <w:rPr>
          <w:rFonts w:ascii="Arial" w:eastAsia="ArialMT" w:hAnsi="Arial" w:cs="Arial"/>
          <w:sz w:val="24"/>
          <w:szCs w:val="24"/>
        </w:rPr>
        <w:t>Своино</w:t>
      </w:r>
      <w:proofErr w:type="spellEnd"/>
      <w:r w:rsidRPr="00E356B7">
        <w:rPr>
          <w:rFonts w:ascii="Arial" w:eastAsia="ArialMT" w:hAnsi="Arial" w:cs="Arial"/>
          <w:sz w:val="24"/>
          <w:szCs w:val="24"/>
        </w:rPr>
        <w:t xml:space="preserve">, д. </w:t>
      </w:r>
      <w:proofErr w:type="spellStart"/>
      <w:r w:rsidRPr="00E356B7">
        <w:rPr>
          <w:rFonts w:ascii="Arial" w:eastAsia="ArialMT" w:hAnsi="Arial" w:cs="Arial"/>
          <w:sz w:val="24"/>
          <w:szCs w:val="24"/>
        </w:rPr>
        <w:t>Желтиково</w:t>
      </w:r>
      <w:proofErr w:type="spellEnd"/>
      <w:r w:rsidRPr="00E356B7">
        <w:rPr>
          <w:rFonts w:ascii="Arial" w:eastAsia="ArialMT" w:hAnsi="Arial" w:cs="Arial"/>
          <w:sz w:val="24"/>
          <w:szCs w:val="24"/>
        </w:rPr>
        <w:t>, д. Борисово</w:t>
      </w:r>
    </w:p>
    <w:p w:rsidR="00BC4195" w:rsidRPr="00E356B7" w:rsidRDefault="00BC4195" w:rsidP="00BC4195">
      <w:pPr>
        <w:autoSpaceDE w:val="0"/>
        <w:autoSpaceDN w:val="0"/>
        <w:adjustRightInd w:val="0"/>
        <w:spacing w:after="0" w:line="240" w:lineRule="auto"/>
        <w:ind w:firstLine="709"/>
        <w:jc w:val="both"/>
        <w:rPr>
          <w:rFonts w:ascii="Arial" w:hAnsi="Arial" w:cs="Arial"/>
          <w:sz w:val="24"/>
          <w:szCs w:val="24"/>
        </w:rPr>
      </w:pPr>
      <w:r w:rsidRPr="00E356B7">
        <w:rPr>
          <w:rFonts w:ascii="Arial" w:hAnsi="Arial" w:cs="Arial"/>
          <w:sz w:val="24"/>
          <w:szCs w:val="24"/>
        </w:rPr>
        <w:t>Общая протяженность водопроводных сетей, находящихся на территории МО Юго-Восточное составляет 68,7 км.</w:t>
      </w:r>
    </w:p>
    <w:p w:rsidR="00BC4195" w:rsidRPr="00E356B7" w:rsidRDefault="00BC4195" w:rsidP="00BC4195">
      <w:pPr>
        <w:autoSpaceDE w:val="0"/>
        <w:autoSpaceDN w:val="0"/>
        <w:adjustRightInd w:val="0"/>
        <w:spacing w:after="0" w:line="240" w:lineRule="auto"/>
        <w:ind w:firstLine="709"/>
        <w:jc w:val="both"/>
        <w:rPr>
          <w:rFonts w:ascii="Arial" w:hAnsi="Arial" w:cs="Arial"/>
          <w:sz w:val="24"/>
          <w:szCs w:val="24"/>
        </w:rPr>
      </w:pPr>
      <w:r w:rsidRPr="00E356B7">
        <w:rPr>
          <w:rFonts w:ascii="Arial" w:hAnsi="Arial" w:cs="Arial"/>
          <w:sz w:val="24"/>
          <w:szCs w:val="24"/>
        </w:rPr>
        <w:t>Отдельная система водоснабжения в населенных пунктах МО Юго-Восточное морально устарела (стальные и чугунные трубопроводы).</w:t>
      </w:r>
    </w:p>
    <w:p w:rsidR="00BC4195" w:rsidRPr="00E356B7" w:rsidRDefault="00BC4195" w:rsidP="00BC4195">
      <w:pPr>
        <w:autoSpaceDE w:val="0"/>
        <w:autoSpaceDN w:val="0"/>
        <w:adjustRightInd w:val="0"/>
        <w:spacing w:after="0" w:line="240" w:lineRule="auto"/>
        <w:ind w:firstLine="709"/>
        <w:jc w:val="both"/>
        <w:rPr>
          <w:rFonts w:ascii="Arial" w:hAnsi="Arial" w:cs="Arial"/>
          <w:sz w:val="24"/>
          <w:szCs w:val="24"/>
        </w:rPr>
      </w:pPr>
      <w:r w:rsidRPr="00E356B7">
        <w:rPr>
          <w:rFonts w:ascii="Arial" w:hAnsi="Arial" w:cs="Arial"/>
          <w:sz w:val="24"/>
          <w:szCs w:val="24"/>
        </w:rPr>
        <w:t xml:space="preserve">Строительство водопроводных сетей было начато в 70-90 годах, больше половины сетей проложено в 1970-1989гг, т.е. эксплуатируются уже 25-40 лет. Сети имеют средний износ 49%. </w:t>
      </w:r>
    </w:p>
    <w:p w:rsidR="00BC4195" w:rsidRPr="00936C8F" w:rsidRDefault="00BC4195" w:rsidP="00614FF4">
      <w:pPr>
        <w:pStyle w:val="a4"/>
        <w:spacing w:after="0"/>
        <w:ind w:firstLine="709"/>
        <w:jc w:val="both"/>
        <w:rPr>
          <w:rFonts w:cs="Arial"/>
        </w:rPr>
      </w:pPr>
    </w:p>
    <w:p w:rsidR="00614FF4" w:rsidRPr="00936C8F" w:rsidRDefault="00614FF4" w:rsidP="00614FF4">
      <w:pPr>
        <w:pStyle w:val="a4"/>
        <w:spacing w:after="0"/>
        <w:ind w:firstLine="709"/>
        <w:jc w:val="both"/>
        <w:rPr>
          <w:rStyle w:val="10Exact"/>
          <w:rFonts w:ascii="Arial" w:hAnsi="Arial" w:cs="Arial"/>
          <w:iCs w:val="0"/>
          <w:smallCaps w:val="0"/>
          <w:sz w:val="24"/>
          <w:szCs w:val="24"/>
        </w:rPr>
        <w:sectPr w:rsidR="00614FF4" w:rsidRPr="00936C8F" w:rsidSect="00614FF4">
          <w:pgSz w:w="11906" w:h="16838"/>
          <w:pgMar w:top="1701" w:right="849" w:bottom="851" w:left="1701" w:header="709" w:footer="709" w:gutter="0"/>
          <w:cols w:space="708"/>
          <w:docGrid w:linePitch="360"/>
        </w:sectPr>
      </w:pPr>
    </w:p>
    <w:p w:rsidR="00614FF4" w:rsidRPr="00936C8F" w:rsidRDefault="00614FF4" w:rsidP="00614FF4">
      <w:pPr>
        <w:pStyle w:val="a4"/>
        <w:spacing w:after="0"/>
        <w:ind w:firstLine="709"/>
        <w:jc w:val="both"/>
        <w:rPr>
          <w:rFonts w:cs="Arial"/>
          <w:color w:val="000000"/>
        </w:rPr>
      </w:pPr>
      <w:r w:rsidRPr="00936C8F">
        <w:rPr>
          <w:rStyle w:val="10Exact"/>
          <w:rFonts w:ascii="Arial" w:hAnsi="Arial" w:cs="Arial"/>
          <w:smallCaps w:val="0"/>
          <w:sz w:val="24"/>
          <w:szCs w:val="24"/>
        </w:rPr>
        <w:lastRenderedPageBreak/>
        <w:t>Основные технические характеристики водозаборных устройств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229"/>
        <w:gridCol w:w="1449"/>
        <w:gridCol w:w="1695"/>
        <w:gridCol w:w="1029"/>
        <w:gridCol w:w="695"/>
        <w:gridCol w:w="1008"/>
        <w:gridCol w:w="1689"/>
        <w:gridCol w:w="695"/>
        <w:gridCol w:w="1008"/>
        <w:gridCol w:w="1689"/>
        <w:gridCol w:w="695"/>
        <w:gridCol w:w="1375"/>
      </w:tblGrid>
      <w:tr w:rsidR="00614FF4" w:rsidRPr="00936C8F" w:rsidTr="00614FF4">
        <w:tc>
          <w:tcPr>
            <w:tcW w:w="0" w:type="auto"/>
            <w:vMerge w:val="restart"/>
          </w:tcPr>
          <w:p w:rsidR="00614FF4" w:rsidRPr="00936C8F" w:rsidRDefault="00614FF4" w:rsidP="00614FF4">
            <w:pPr>
              <w:pStyle w:val="a4"/>
              <w:spacing w:after="0"/>
              <w:ind w:firstLine="0"/>
              <w:jc w:val="both"/>
              <w:rPr>
                <w:rFonts w:cs="Arial"/>
                <w:color w:val="000000"/>
              </w:rPr>
            </w:pPr>
            <w:r w:rsidRPr="00936C8F">
              <w:rPr>
                <w:rFonts w:cs="Arial"/>
                <w:color w:val="000000"/>
              </w:rPr>
              <w:t xml:space="preserve">№ </w:t>
            </w:r>
            <w:proofErr w:type="gramStart"/>
            <w:r w:rsidRPr="00936C8F">
              <w:rPr>
                <w:rFonts w:cs="Arial"/>
                <w:color w:val="000000"/>
              </w:rPr>
              <w:t>п</w:t>
            </w:r>
            <w:proofErr w:type="gramEnd"/>
            <w:r w:rsidRPr="00936C8F">
              <w:rPr>
                <w:rFonts w:cs="Arial"/>
                <w:color w:val="000000"/>
              </w:rPr>
              <w:t>/п</w:t>
            </w:r>
          </w:p>
        </w:tc>
        <w:tc>
          <w:tcPr>
            <w:tcW w:w="0" w:type="auto"/>
            <w:vMerge w:val="restart"/>
          </w:tcPr>
          <w:p w:rsidR="00614FF4" w:rsidRPr="00936C8F" w:rsidRDefault="00614FF4" w:rsidP="00614FF4">
            <w:pPr>
              <w:pStyle w:val="a4"/>
              <w:spacing w:after="0"/>
              <w:ind w:firstLine="0"/>
              <w:jc w:val="both"/>
              <w:rPr>
                <w:rFonts w:cs="Arial"/>
                <w:color w:val="000000"/>
              </w:rPr>
            </w:pPr>
            <w:r w:rsidRPr="00936C8F">
              <w:rPr>
                <w:rFonts w:cs="Arial"/>
                <w:color w:val="000000"/>
              </w:rPr>
              <w:t>Место расположения</w:t>
            </w:r>
          </w:p>
        </w:tc>
        <w:tc>
          <w:tcPr>
            <w:tcW w:w="0" w:type="auto"/>
            <w:vMerge w:val="restart"/>
          </w:tcPr>
          <w:p w:rsidR="00614FF4" w:rsidRPr="00936C8F" w:rsidRDefault="00614FF4" w:rsidP="00614FF4">
            <w:pPr>
              <w:pStyle w:val="a4"/>
              <w:spacing w:after="0"/>
              <w:ind w:firstLine="0"/>
              <w:jc w:val="both"/>
              <w:rPr>
                <w:rFonts w:cs="Arial"/>
                <w:color w:val="000000"/>
              </w:rPr>
            </w:pPr>
            <w:r w:rsidRPr="00936C8F">
              <w:rPr>
                <w:rFonts w:cs="Arial"/>
                <w:color w:val="000000"/>
              </w:rPr>
              <w:t>Обеспечиваемые населенные пункты</w:t>
            </w:r>
          </w:p>
        </w:tc>
        <w:tc>
          <w:tcPr>
            <w:tcW w:w="0" w:type="auto"/>
            <w:vMerge w:val="restart"/>
          </w:tcPr>
          <w:p w:rsidR="00614FF4" w:rsidRPr="00936C8F" w:rsidRDefault="00614FF4" w:rsidP="00614FF4">
            <w:pPr>
              <w:pStyle w:val="a4"/>
              <w:spacing w:after="0"/>
              <w:ind w:firstLine="0"/>
              <w:jc w:val="both"/>
              <w:rPr>
                <w:rFonts w:cs="Arial"/>
                <w:color w:val="000000"/>
              </w:rPr>
            </w:pPr>
            <w:r w:rsidRPr="00936C8F">
              <w:rPr>
                <w:rFonts w:cs="Arial"/>
                <w:color w:val="000000"/>
              </w:rPr>
              <w:t xml:space="preserve">Производительности </w:t>
            </w:r>
            <w:r w:rsidRPr="00936C8F">
              <w:rPr>
                <w:rFonts w:cs="Arial"/>
                <w:color w:val="000000"/>
                <w:vertAlign w:val="superscript"/>
              </w:rPr>
              <w:t xml:space="preserve">М3 </w:t>
            </w:r>
            <w:r w:rsidRPr="00936C8F">
              <w:rPr>
                <w:rFonts w:cs="Arial"/>
                <w:color w:val="000000"/>
              </w:rPr>
              <w:t>в сутки</w:t>
            </w:r>
          </w:p>
        </w:tc>
        <w:tc>
          <w:tcPr>
            <w:tcW w:w="0" w:type="auto"/>
            <w:vMerge w:val="restart"/>
          </w:tcPr>
          <w:p w:rsidR="00614FF4" w:rsidRPr="00936C8F" w:rsidRDefault="00614FF4" w:rsidP="00614FF4">
            <w:pPr>
              <w:pStyle w:val="a4"/>
              <w:spacing w:after="0"/>
              <w:ind w:firstLine="0"/>
              <w:jc w:val="both"/>
              <w:rPr>
                <w:rFonts w:cs="Arial"/>
                <w:color w:val="000000"/>
              </w:rPr>
            </w:pPr>
            <w:r w:rsidRPr="00936C8F">
              <w:rPr>
                <w:rFonts w:cs="Arial"/>
                <w:color w:val="000000"/>
              </w:rPr>
              <w:t>Количество скважин</w:t>
            </w:r>
          </w:p>
        </w:tc>
        <w:tc>
          <w:tcPr>
            <w:tcW w:w="0" w:type="auto"/>
          </w:tcPr>
          <w:p w:rsidR="00614FF4" w:rsidRPr="00936C8F" w:rsidRDefault="00614FF4" w:rsidP="00614FF4">
            <w:pPr>
              <w:pStyle w:val="a4"/>
              <w:spacing w:after="0"/>
              <w:ind w:firstLine="0"/>
              <w:jc w:val="both"/>
              <w:rPr>
                <w:rFonts w:cs="Arial"/>
                <w:color w:val="000000"/>
              </w:rPr>
            </w:pPr>
          </w:p>
        </w:tc>
        <w:tc>
          <w:tcPr>
            <w:tcW w:w="0" w:type="auto"/>
            <w:gridSpan w:val="3"/>
          </w:tcPr>
          <w:p w:rsidR="00614FF4" w:rsidRPr="00936C8F" w:rsidRDefault="00614FF4" w:rsidP="00614FF4">
            <w:pPr>
              <w:pStyle w:val="a4"/>
              <w:spacing w:after="0"/>
              <w:ind w:firstLine="0"/>
              <w:jc w:val="both"/>
              <w:rPr>
                <w:rFonts w:cs="Arial"/>
                <w:color w:val="000000"/>
              </w:rPr>
            </w:pPr>
            <w:r w:rsidRPr="00936C8F">
              <w:rPr>
                <w:rFonts w:cs="Arial"/>
                <w:color w:val="000000"/>
              </w:rPr>
              <w:t>Насосные станции</w:t>
            </w:r>
          </w:p>
        </w:tc>
        <w:tc>
          <w:tcPr>
            <w:tcW w:w="0" w:type="auto"/>
            <w:gridSpan w:val="3"/>
          </w:tcPr>
          <w:p w:rsidR="00614FF4" w:rsidRPr="00936C8F" w:rsidRDefault="00614FF4" w:rsidP="00614FF4">
            <w:pPr>
              <w:pStyle w:val="a4"/>
              <w:spacing w:after="0"/>
              <w:ind w:firstLine="0"/>
              <w:jc w:val="both"/>
              <w:rPr>
                <w:rFonts w:cs="Arial"/>
                <w:color w:val="000000"/>
              </w:rPr>
            </w:pPr>
            <w:r w:rsidRPr="00936C8F">
              <w:rPr>
                <w:rFonts w:cs="Arial"/>
                <w:color w:val="000000"/>
              </w:rPr>
              <w:t xml:space="preserve">Станции </w:t>
            </w:r>
            <w:proofErr w:type="spellStart"/>
            <w:r w:rsidRPr="00936C8F">
              <w:rPr>
                <w:rFonts w:cs="Arial"/>
                <w:color w:val="000000"/>
              </w:rPr>
              <w:t>обезжилезивания</w:t>
            </w:r>
            <w:proofErr w:type="spellEnd"/>
          </w:p>
        </w:tc>
        <w:tc>
          <w:tcPr>
            <w:tcW w:w="0" w:type="auto"/>
            <w:vMerge w:val="restart"/>
          </w:tcPr>
          <w:p w:rsidR="00614FF4" w:rsidRPr="00936C8F" w:rsidRDefault="00614FF4" w:rsidP="00614FF4">
            <w:pPr>
              <w:pStyle w:val="a4"/>
              <w:spacing w:after="0"/>
              <w:ind w:firstLine="0"/>
              <w:jc w:val="both"/>
              <w:rPr>
                <w:rFonts w:cs="Arial"/>
                <w:color w:val="000000"/>
              </w:rPr>
            </w:pPr>
            <w:r w:rsidRPr="00936C8F">
              <w:rPr>
                <w:rFonts w:cs="Arial"/>
                <w:color w:val="000000"/>
              </w:rPr>
              <w:t>Собственник, обслуживающая организация</w:t>
            </w:r>
          </w:p>
        </w:tc>
      </w:tr>
      <w:tr w:rsidR="00614FF4" w:rsidRPr="00936C8F" w:rsidTr="00614FF4">
        <w:tc>
          <w:tcPr>
            <w:tcW w:w="0" w:type="auto"/>
            <w:vMerge/>
          </w:tcPr>
          <w:p w:rsidR="00614FF4" w:rsidRPr="00936C8F" w:rsidRDefault="00614FF4" w:rsidP="00614FF4">
            <w:pPr>
              <w:pStyle w:val="a4"/>
              <w:spacing w:after="0"/>
              <w:ind w:firstLine="0"/>
              <w:jc w:val="both"/>
              <w:rPr>
                <w:rFonts w:cs="Arial"/>
                <w:color w:val="000000"/>
              </w:rPr>
            </w:pPr>
          </w:p>
        </w:tc>
        <w:tc>
          <w:tcPr>
            <w:tcW w:w="0" w:type="auto"/>
            <w:vMerge/>
          </w:tcPr>
          <w:p w:rsidR="00614FF4" w:rsidRPr="00936C8F" w:rsidRDefault="00614FF4" w:rsidP="00614FF4">
            <w:pPr>
              <w:pStyle w:val="a4"/>
              <w:spacing w:after="0"/>
              <w:ind w:firstLine="0"/>
              <w:jc w:val="both"/>
              <w:rPr>
                <w:rFonts w:cs="Arial"/>
                <w:color w:val="000000"/>
              </w:rPr>
            </w:pPr>
          </w:p>
        </w:tc>
        <w:tc>
          <w:tcPr>
            <w:tcW w:w="0" w:type="auto"/>
            <w:vMerge/>
          </w:tcPr>
          <w:p w:rsidR="00614FF4" w:rsidRPr="00936C8F" w:rsidRDefault="00614FF4" w:rsidP="00614FF4">
            <w:pPr>
              <w:pStyle w:val="a4"/>
              <w:spacing w:after="0"/>
              <w:ind w:firstLine="0"/>
              <w:jc w:val="both"/>
              <w:rPr>
                <w:rFonts w:cs="Arial"/>
                <w:color w:val="000000"/>
              </w:rPr>
            </w:pPr>
          </w:p>
        </w:tc>
        <w:tc>
          <w:tcPr>
            <w:tcW w:w="0" w:type="auto"/>
            <w:vMerge/>
          </w:tcPr>
          <w:p w:rsidR="00614FF4" w:rsidRPr="00936C8F" w:rsidRDefault="00614FF4" w:rsidP="00614FF4">
            <w:pPr>
              <w:pStyle w:val="a4"/>
              <w:spacing w:after="0"/>
              <w:ind w:firstLine="0"/>
              <w:jc w:val="both"/>
              <w:rPr>
                <w:rFonts w:cs="Arial"/>
                <w:color w:val="000000"/>
              </w:rPr>
            </w:pPr>
          </w:p>
        </w:tc>
        <w:tc>
          <w:tcPr>
            <w:tcW w:w="0" w:type="auto"/>
            <w:vMerge/>
          </w:tcPr>
          <w:p w:rsidR="00614FF4" w:rsidRPr="00936C8F" w:rsidRDefault="00614FF4" w:rsidP="00614FF4">
            <w:pPr>
              <w:pStyle w:val="a4"/>
              <w:spacing w:after="0"/>
              <w:ind w:firstLine="0"/>
              <w:jc w:val="both"/>
              <w:rPr>
                <w:rFonts w:cs="Arial"/>
                <w:color w:val="000000"/>
              </w:rPr>
            </w:pPr>
          </w:p>
        </w:tc>
        <w:tc>
          <w:tcPr>
            <w:tcW w:w="0" w:type="auto"/>
          </w:tcPr>
          <w:p w:rsidR="00614FF4" w:rsidRPr="00936C8F" w:rsidRDefault="00614FF4" w:rsidP="00614FF4">
            <w:pPr>
              <w:pStyle w:val="a4"/>
              <w:spacing w:after="0"/>
              <w:ind w:firstLine="0"/>
              <w:jc w:val="both"/>
              <w:rPr>
                <w:rFonts w:cs="Arial"/>
                <w:color w:val="000000"/>
              </w:rPr>
            </w:pPr>
            <w:r w:rsidRPr="00936C8F">
              <w:rPr>
                <w:rFonts w:cs="Arial"/>
                <w:color w:val="000000"/>
              </w:rPr>
              <w:t>% износа</w:t>
            </w:r>
          </w:p>
        </w:tc>
        <w:tc>
          <w:tcPr>
            <w:tcW w:w="0" w:type="auto"/>
          </w:tcPr>
          <w:p w:rsidR="00614FF4" w:rsidRPr="00936C8F" w:rsidRDefault="00614FF4" w:rsidP="00614FF4">
            <w:pPr>
              <w:pStyle w:val="a4"/>
              <w:spacing w:after="0"/>
              <w:ind w:firstLine="0"/>
              <w:jc w:val="both"/>
              <w:rPr>
                <w:rFonts w:cs="Arial"/>
                <w:color w:val="000000"/>
              </w:rPr>
            </w:pPr>
            <w:r w:rsidRPr="00936C8F">
              <w:rPr>
                <w:rFonts w:cs="Arial"/>
                <w:color w:val="000000"/>
              </w:rPr>
              <w:t>количество</w:t>
            </w:r>
          </w:p>
        </w:tc>
        <w:tc>
          <w:tcPr>
            <w:tcW w:w="0" w:type="auto"/>
          </w:tcPr>
          <w:p w:rsidR="00614FF4" w:rsidRPr="00936C8F" w:rsidRDefault="00614FF4" w:rsidP="00614FF4">
            <w:pPr>
              <w:pStyle w:val="a4"/>
              <w:spacing w:after="0"/>
              <w:ind w:firstLine="0"/>
              <w:jc w:val="both"/>
              <w:rPr>
                <w:rFonts w:cs="Arial"/>
                <w:color w:val="000000"/>
              </w:rPr>
            </w:pPr>
            <w:r w:rsidRPr="00936C8F">
              <w:rPr>
                <w:rFonts w:cs="Arial"/>
                <w:color w:val="000000"/>
              </w:rPr>
              <w:t xml:space="preserve">Производительность </w:t>
            </w:r>
            <w:r w:rsidRPr="00936C8F">
              <w:rPr>
                <w:rFonts w:cs="Arial"/>
                <w:color w:val="000000"/>
                <w:vertAlign w:val="superscript"/>
              </w:rPr>
              <w:t xml:space="preserve">М3 </w:t>
            </w:r>
            <w:r w:rsidRPr="00936C8F">
              <w:rPr>
                <w:rFonts w:cs="Arial"/>
                <w:color w:val="000000"/>
              </w:rPr>
              <w:t>в сутки</w:t>
            </w:r>
          </w:p>
        </w:tc>
        <w:tc>
          <w:tcPr>
            <w:tcW w:w="0" w:type="auto"/>
          </w:tcPr>
          <w:p w:rsidR="00614FF4" w:rsidRPr="00936C8F" w:rsidRDefault="00614FF4" w:rsidP="00614FF4">
            <w:pPr>
              <w:pStyle w:val="a4"/>
              <w:spacing w:after="0"/>
              <w:ind w:firstLine="0"/>
              <w:jc w:val="both"/>
              <w:rPr>
                <w:rFonts w:cs="Arial"/>
                <w:color w:val="000000"/>
              </w:rPr>
            </w:pPr>
            <w:r w:rsidRPr="00936C8F">
              <w:rPr>
                <w:rFonts w:cs="Arial"/>
                <w:color w:val="000000"/>
              </w:rPr>
              <w:t>% износа</w:t>
            </w:r>
          </w:p>
        </w:tc>
        <w:tc>
          <w:tcPr>
            <w:tcW w:w="0" w:type="auto"/>
          </w:tcPr>
          <w:p w:rsidR="00614FF4" w:rsidRPr="00936C8F" w:rsidRDefault="00614FF4" w:rsidP="00614FF4">
            <w:pPr>
              <w:pStyle w:val="a4"/>
              <w:spacing w:after="0"/>
              <w:ind w:firstLine="0"/>
              <w:jc w:val="both"/>
              <w:rPr>
                <w:rFonts w:cs="Arial"/>
                <w:color w:val="000000"/>
              </w:rPr>
            </w:pPr>
            <w:r w:rsidRPr="00936C8F">
              <w:rPr>
                <w:rFonts w:cs="Arial"/>
                <w:color w:val="000000"/>
              </w:rPr>
              <w:t>количество</w:t>
            </w:r>
          </w:p>
        </w:tc>
        <w:tc>
          <w:tcPr>
            <w:tcW w:w="0" w:type="auto"/>
          </w:tcPr>
          <w:p w:rsidR="00614FF4" w:rsidRPr="00936C8F" w:rsidRDefault="00614FF4" w:rsidP="00614FF4">
            <w:pPr>
              <w:pStyle w:val="a4"/>
              <w:spacing w:after="0"/>
              <w:ind w:firstLine="0"/>
              <w:jc w:val="both"/>
              <w:rPr>
                <w:rFonts w:cs="Arial"/>
                <w:color w:val="000000"/>
              </w:rPr>
            </w:pPr>
            <w:r w:rsidRPr="00936C8F">
              <w:rPr>
                <w:rFonts w:cs="Arial"/>
                <w:color w:val="000000"/>
              </w:rPr>
              <w:t xml:space="preserve">Производительность </w:t>
            </w:r>
            <w:r w:rsidRPr="00936C8F">
              <w:rPr>
                <w:rFonts w:cs="Arial"/>
                <w:color w:val="000000"/>
                <w:vertAlign w:val="superscript"/>
              </w:rPr>
              <w:t xml:space="preserve">М3 </w:t>
            </w:r>
            <w:r w:rsidRPr="00936C8F">
              <w:rPr>
                <w:rFonts w:cs="Arial"/>
                <w:color w:val="000000"/>
              </w:rPr>
              <w:t>в сутки</w:t>
            </w:r>
          </w:p>
        </w:tc>
        <w:tc>
          <w:tcPr>
            <w:tcW w:w="0" w:type="auto"/>
          </w:tcPr>
          <w:p w:rsidR="00614FF4" w:rsidRPr="00936C8F" w:rsidRDefault="00614FF4" w:rsidP="00614FF4">
            <w:pPr>
              <w:pStyle w:val="a4"/>
              <w:spacing w:after="0"/>
              <w:ind w:firstLine="0"/>
              <w:jc w:val="both"/>
              <w:rPr>
                <w:rFonts w:cs="Arial"/>
                <w:color w:val="000000"/>
              </w:rPr>
            </w:pPr>
            <w:r w:rsidRPr="00936C8F">
              <w:rPr>
                <w:rFonts w:cs="Arial"/>
                <w:color w:val="000000"/>
              </w:rPr>
              <w:t>% износа</w:t>
            </w:r>
          </w:p>
        </w:tc>
        <w:tc>
          <w:tcPr>
            <w:tcW w:w="0" w:type="auto"/>
            <w:vMerge/>
          </w:tcPr>
          <w:p w:rsidR="00614FF4" w:rsidRPr="00936C8F" w:rsidRDefault="00614FF4" w:rsidP="00614FF4">
            <w:pPr>
              <w:pStyle w:val="a4"/>
              <w:spacing w:after="0"/>
              <w:ind w:firstLine="0"/>
              <w:jc w:val="both"/>
              <w:rPr>
                <w:rFonts w:cs="Arial"/>
                <w:color w:val="000000"/>
              </w:rPr>
            </w:pPr>
          </w:p>
        </w:tc>
      </w:tr>
      <w:tr w:rsidR="00614FF4" w:rsidRPr="00936C8F" w:rsidTr="00614FF4">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1</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2</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3</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4</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5</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6</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7</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8</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9</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10</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11</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12</w:t>
            </w:r>
          </w:p>
        </w:tc>
        <w:tc>
          <w:tcPr>
            <w:tcW w:w="0" w:type="auto"/>
          </w:tcPr>
          <w:p w:rsidR="00614FF4" w:rsidRPr="00936C8F" w:rsidRDefault="00614FF4" w:rsidP="00614FF4">
            <w:pPr>
              <w:pStyle w:val="a4"/>
              <w:spacing w:after="0"/>
              <w:ind w:firstLine="0"/>
              <w:jc w:val="center"/>
              <w:rPr>
                <w:rFonts w:cs="Arial"/>
                <w:color w:val="000000"/>
              </w:rPr>
            </w:pPr>
            <w:r w:rsidRPr="00936C8F">
              <w:rPr>
                <w:rFonts w:cs="Arial"/>
                <w:color w:val="000000"/>
              </w:rPr>
              <w:t>13</w:t>
            </w:r>
          </w:p>
        </w:tc>
      </w:tr>
      <w:tr w:rsidR="00614FF4" w:rsidRPr="00936C8F" w:rsidTr="00614FF4">
        <w:tc>
          <w:tcPr>
            <w:tcW w:w="0" w:type="auto"/>
            <w:vAlign w:val="center"/>
          </w:tcPr>
          <w:p w:rsidR="00614FF4" w:rsidRPr="00936C8F" w:rsidRDefault="00614FF4" w:rsidP="00A20DB2">
            <w:pPr>
              <w:pStyle w:val="a4"/>
              <w:spacing w:after="0"/>
              <w:ind w:firstLine="0"/>
              <w:jc w:val="both"/>
              <w:rPr>
                <w:rFonts w:cs="Arial"/>
              </w:rPr>
            </w:pPr>
            <w:r w:rsidRPr="00936C8F">
              <w:rPr>
                <w:rFonts w:cs="Arial"/>
              </w:rPr>
              <w:t>1</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Артезианская скважина</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с. Берёзово</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9215BF" w:rsidP="00A20DB2">
            <w:pPr>
              <w:pStyle w:val="a4"/>
              <w:spacing w:after="0"/>
              <w:ind w:firstLine="0"/>
              <w:jc w:val="both"/>
              <w:rPr>
                <w:rFonts w:cs="Arial"/>
              </w:rPr>
            </w:pPr>
            <w:r w:rsidRPr="00936C8F">
              <w:rPr>
                <w:rFonts w:cs="Arial"/>
              </w:rPr>
              <w:t>2</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tcPr>
          <w:p w:rsidR="00614FF4" w:rsidRPr="00936C8F" w:rsidRDefault="00614FF4" w:rsidP="00A20DB2">
            <w:pPr>
              <w:pStyle w:val="a4"/>
              <w:spacing w:after="0"/>
              <w:ind w:firstLine="0"/>
              <w:jc w:val="both"/>
              <w:rPr>
                <w:rFonts w:cs="Arial"/>
                <w:color w:val="000000"/>
              </w:rPr>
            </w:pPr>
          </w:p>
        </w:tc>
      </w:tr>
      <w:tr w:rsidR="00614FF4" w:rsidRPr="00936C8F" w:rsidTr="00614FF4">
        <w:tc>
          <w:tcPr>
            <w:tcW w:w="0" w:type="auto"/>
            <w:vAlign w:val="center"/>
          </w:tcPr>
          <w:p w:rsidR="00614FF4" w:rsidRPr="00936C8F" w:rsidRDefault="00614FF4" w:rsidP="00A20DB2">
            <w:pPr>
              <w:pStyle w:val="a4"/>
              <w:spacing w:after="0"/>
              <w:ind w:firstLine="0"/>
              <w:jc w:val="both"/>
              <w:rPr>
                <w:rFonts w:cs="Arial"/>
              </w:rPr>
            </w:pPr>
            <w:r w:rsidRPr="00936C8F">
              <w:rPr>
                <w:rFonts w:cs="Arial"/>
              </w:rPr>
              <w:t>2</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Артезианская скважина</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с. Кулешово</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1</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tcPr>
          <w:p w:rsidR="00614FF4" w:rsidRPr="00936C8F" w:rsidRDefault="00614FF4" w:rsidP="00A20DB2">
            <w:pPr>
              <w:pStyle w:val="a4"/>
              <w:spacing w:after="0"/>
              <w:ind w:firstLine="0"/>
              <w:jc w:val="both"/>
              <w:rPr>
                <w:rFonts w:cs="Arial"/>
                <w:color w:val="000000"/>
              </w:rPr>
            </w:pPr>
          </w:p>
        </w:tc>
      </w:tr>
      <w:tr w:rsidR="00614FF4" w:rsidRPr="00936C8F" w:rsidTr="00614FF4">
        <w:tc>
          <w:tcPr>
            <w:tcW w:w="0" w:type="auto"/>
            <w:vAlign w:val="center"/>
          </w:tcPr>
          <w:p w:rsidR="00614FF4" w:rsidRPr="00936C8F" w:rsidRDefault="00614FF4" w:rsidP="00A20DB2">
            <w:pPr>
              <w:pStyle w:val="a4"/>
              <w:spacing w:after="0"/>
              <w:ind w:firstLine="0"/>
              <w:jc w:val="both"/>
              <w:rPr>
                <w:rFonts w:cs="Arial"/>
              </w:rPr>
            </w:pPr>
            <w:r w:rsidRPr="00936C8F">
              <w:rPr>
                <w:rFonts w:cs="Arial"/>
              </w:rPr>
              <w:t>3</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Артезианская скважина</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с. Мишнево</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1</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tcPr>
          <w:p w:rsidR="00614FF4" w:rsidRPr="00936C8F" w:rsidRDefault="00614FF4" w:rsidP="00A20DB2">
            <w:pPr>
              <w:pStyle w:val="a4"/>
              <w:spacing w:after="0"/>
              <w:ind w:firstLine="0"/>
              <w:jc w:val="both"/>
              <w:rPr>
                <w:rFonts w:cs="Arial"/>
                <w:color w:val="000000"/>
              </w:rPr>
            </w:pPr>
          </w:p>
        </w:tc>
      </w:tr>
      <w:tr w:rsidR="00614FF4" w:rsidRPr="00936C8F" w:rsidTr="00614FF4">
        <w:tc>
          <w:tcPr>
            <w:tcW w:w="0" w:type="auto"/>
            <w:vAlign w:val="center"/>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4</w:t>
            </w:r>
          </w:p>
        </w:tc>
        <w:tc>
          <w:tcPr>
            <w:tcW w:w="0" w:type="auto"/>
            <w:vAlign w:val="center"/>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Артезианская скважина</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д. Безово</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1</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vAlign w:val="center"/>
          </w:tcPr>
          <w:p w:rsidR="00614FF4" w:rsidRPr="00936C8F" w:rsidRDefault="00614FF4" w:rsidP="00A20DB2">
            <w:pPr>
              <w:pStyle w:val="a4"/>
              <w:spacing w:after="0"/>
              <w:ind w:firstLine="0"/>
              <w:jc w:val="both"/>
              <w:rPr>
                <w:rFonts w:cs="Arial"/>
              </w:rPr>
            </w:pPr>
            <w:r w:rsidRPr="00936C8F">
              <w:rPr>
                <w:rStyle w:val="9pt"/>
                <w:i w:val="0"/>
                <w:smallCaps w:val="0"/>
                <w:sz w:val="24"/>
                <w:szCs w:val="24"/>
              </w:rPr>
              <w:t>-</w:t>
            </w:r>
          </w:p>
        </w:tc>
        <w:tc>
          <w:tcPr>
            <w:tcW w:w="0" w:type="auto"/>
          </w:tcPr>
          <w:p w:rsidR="00614FF4" w:rsidRPr="00936C8F" w:rsidRDefault="00614FF4" w:rsidP="00A20DB2">
            <w:pPr>
              <w:pStyle w:val="a4"/>
              <w:spacing w:after="0"/>
              <w:ind w:firstLine="0"/>
              <w:jc w:val="both"/>
              <w:rPr>
                <w:rFonts w:cs="Arial"/>
                <w:color w:val="000000"/>
              </w:rPr>
            </w:pPr>
          </w:p>
        </w:tc>
      </w:tr>
      <w:tr w:rsidR="00614FF4" w:rsidRPr="00936C8F" w:rsidTr="00614FF4">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5</w:t>
            </w:r>
          </w:p>
        </w:tc>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Артезианская скважина</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д. Борисово</w:t>
            </w:r>
          </w:p>
        </w:tc>
        <w:tc>
          <w:tcPr>
            <w:tcW w:w="0" w:type="auto"/>
            <w:vAlign w:val="center"/>
          </w:tcPr>
          <w:p w:rsidR="00614FF4" w:rsidRPr="00936C8F" w:rsidRDefault="00614FF4" w:rsidP="00A20DB2">
            <w:pPr>
              <w:pStyle w:val="a4"/>
              <w:spacing w:after="0"/>
              <w:ind w:firstLine="0"/>
              <w:jc w:val="both"/>
              <w:rPr>
                <w:rFonts w:cs="Arial"/>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r w:rsidRPr="00936C8F">
              <w:rPr>
                <w:rStyle w:val="9pt"/>
                <w:i w:val="0"/>
                <w:smallCaps w:val="0"/>
                <w:sz w:val="24"/>
                <w:szCs w:val="24"/>
              </w:rPr>
              <w:t>1</w:t>
            </w: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tcPr>
          <w:p w:rsidR="00614FF4" w:rsidRPr="00936C8F" w:rsidRDefault="00614FF4" w:rsidP="00A20DB2">
            <w:pPr>
              <w:pStyle w:val="a4"/>
              <w:spacing w:after="0"/>
              <w:ind w:firstLine="0"/>
              <w:jc w:val="both"/>
              <w:rPr>
                <w:rFonts w:cs="Arial"/>
                <w:color w:val="000000"/>
              </w:rPr>
            </w:pPr>
          </w:p>
        </w:tc>
      </w:tr>
      <w:tr w:rsidR="00614FF4" w:rsidRPr="00936C8F" w:rsidTr="00A20DB2">
        <w:trPr>
          <w:trHeight w:val="739"/>
        </w:trPr>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6</w:t>
            </w:r>
          </w:p>
        </w:tc>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Артезианская скважина</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 xml:space="preserve">д. </w:t>
            </w:r>
            <w:proofErr w:type="spellStart"/>
            <w:r w:rsidRPr="00936C8F">
              <w:rPr>
                <w:rFonts w:cs="Arial"/>
              </w:rPr>
              <w:t>Юрово</w:t>
            </w:r>
            <w:proofErr w:type="spellEnd"/>
            <w:r w:rsidRPr="00936C8F">
              <w:rPr>
                <w:rFonts w:cs="Arial"/>
              </w:rPr>
              <w:t xml:space="preserve"> </w:t>
            </w:r>
          </w:p>
        </w:tc>
        <w:tc>
          <w:tcPr>
            <w:tcW w:w="0" w:type="auto"/>
            <w:vAlign w:val="center"/>
          </w:tcPr>
          <w:p w:rsidR="00614FF4" w:rsidRPr="00936C8F" w:rsidRDefault="00614FF4" w:rsidP="00A20DB2">
            <w:pPr>
              <w:pStyle w:val="a4"/>
              <w:spacing w:after="0"/>
              <w:ind w:firstLine="0"/>
              <w:jc w:val="both"/>
              <w:rPr>
                <w:rFonts w:cs="Arial"/>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r w:rsidRPr="00936C8F">
              <w:rPr>
                <w:rStyle w:val="9pt"/>
                <w:i w:val="0"/>
                <w:smallCaps w:val="0"/>
                <w:sz w:val="24"/>
                <w:szCs w:val="24"/>
              </w:rPr>
              <w:t>1</w:t>
            </w: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tcPr>
          <w:p w:rsidR="00614FF4" w:rsidRPr="00936C8F" w:rsidRDefault="00614FF4" w:rsidP="00A20DB2">
            <w:pPr>
              <w:pStyle w:val="a4"/>
              <w:spacing w:after="0"/>
              <w:ind w:firstLine="0"/>
              <w:jc w:val="both"/>
              <w:rPr>
                <w:rFonts w:cs="Arial"/>
                <w:color w:val="000000"/>
              </w:rPr>
            </w:pPr>
          </w:p>
        </w:tc>
      </w:tr>
      <w:tr w:rsidR="00614FF4" w:rsidRPr="00936C8F" w:rsidTr="00614FF4">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7</w:t>
            </w:r>
          </w:p>
        </w:tc>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 xml:space="preserve">Артезианская </w:t>
            </w:r>
            <w:r w:rsidRPr="00936C8F">
              <w:rPr>
                <w:rFonts w:ascii="Arial" w:hAnsi="Arial" w:cs="Arial"/>
                <w:sz w:val="24"/>
                <w:szCs w:val="24"/>
              </w:rPr>
              <w:lastRenderedPageBreak/>
              <w:t>скважина</w:t>
            </w:r>
          </w:p>
        </w:tc>
        <w:tc>
          <w:tcPr>
            <w:tcW w:w="0" w:type="auto"/>
            <w:vAlign w:val="center"/>
          </w:tcPr>
          <w:p w:rsidR="00614FF4" w:rsidRPr="00936C8F" w:rsidRDefault="00614FF4" w:rsidP="00A20DB2">
            <w:pPr>
              <w:pStyle w:val="a4"/>
              <w:spacing w:after="0"/>
              <w:ind w:firstLine="0"/>
              <w:jc w:val="both"/>
              <w:rPr>
                <w:rFonts w:cs="Arial"/>
              </w:rPr>
            </w:pPr>
            <w:proofErr w:type="spellStart"/>
            <w:r w:rsidRPr="00936C8F">
              <w:rPr>
                <w:rFonts w:cs="Arial"/>
              </w:rPr>
              <w:lastRenderedPageBreak/>
              <w:t>д</w:t>
            </w:r>
            <w:proofErr w:type="gramStart"/>
            <w:r w:rsidRPr="00936C8F">
              <w:rPr>
                <w:rFonts w:cs="Arial"/>
              </w:rPr>
              <w:t>.С</w:t>
            </w:r>
            <w:proofErr w:type="gramEnd"/>
            <w:r w:rsidRPr="00936C8F">
              <w:rPr>
                <w:rFonts w:cs="Arial"/>
              </w:rPr>
              <w:t>воино</w:t>
            </w:r>
            <w:proofErr w:type="spellEnd"/>
          </w:p>
        </w:tc>
        <w:tc>
          <w:tcPr>
            <w:tcW w:w="0" w:type="auto"/>
            <w:vAlign w:val="center"/>
          </w:tcPr>
          <w:p w:rsidR="00614FF4" w:rsidRPr="00936C8F" w:rsidRDefault="00614FF4" w:rsidP="00A20DB2">
            <w:pPr>
              <w:pStyle w:val="a4"/>
              <w:spacing w:after="0"/>
              <w:ind w:firstLine="0"/>
              <w:jc w:val="both"/>
              <w:rPr>
                <w:rFonts w:cs="Arial"/>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r w:rsidRPr="00936C8F">
              <w:rPr>
                <w:rStyle w:val="9pt"/>
                <w:i w:val="0"/>
                <w:smallCaps w:val="0"/>
                <w:sz w:val="24"/>
                <w:szCs w:val="24"/>
              </w:rPr>
              <w:t>1</w:t>
            </w: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tcPr>
          <w:p w:rsidR="00614FF4" w:rsidRPr="00936C8F" w:rsidRDefault="00614FF4" w:rsidP="00A20DB2">
            <w:pPr>
              <w:pStyle w:val="a4"/>
              <w:spacing w:after="0"/>
              <w:ind w:firstLine="0"/>
              <w:jc w:val="both"/>
              <w:rPr>
                <w:rFonts w:cs="Arial"/>
                <w:color w:val="000000"/>
              </w:rPr>
            </w:pPr>
          </w:p>
        </w:tc>
      </w:tr>
      <w:tr w:rsidR="00614FF4" w:rsidRPr="00936C8F" w:rsidTr="00614FF4">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lastRenderedPageBreak/>
              <w:t>8</w:t>
            </w:r>
          </w:p>
        </w:tc>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Артезианская скважина</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п. Михайловский</w:t>
            </w:r>
          </w:p>
        </w:tc>
        <w:tc>
          <w:tcPr>
            <w:tcW w:w="0" w:type="auto"/>
            <w:vAlign w:val="center"/>
          </w:tcPr>
          <w:p w:rsidR="00614FF4" w:rsidRPr="00936C8F" w:rsidRDefault="00614FF4" w:rsidP="00A20DB2">
            <w:pPr>
              <w:pStyle w:val="a4"/>
              <w:spacing w:after="0"/>
              <w:ind w:firstLine="0"/>
              <w:jc w:val="both"/>
              <w:rPr>
                <w:rFonts w:cs="Arial"/>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r w:rsidRPr="00936C8F">
              <w:rPr>
                <w:rStyle w:val="9pt"/>
                <w:i w:val="0"/>
                <w:smallCaps w:val="0"/>
                <w:sz w:val="24"/>
                <w:szCs w:val="24"/>
              </w:rPr>
              <w:t>1</w:t>
            </w: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tcPr>
          <w:p w:rsidR="00614FF4" w:rsidRPr="00936C8F" w:rsidRDefault="00614FF4" w:rsidP="00A20DB2">
            <w:pPr>
              <w:pStyle w:val="a4"/>
              <w:spacing w:after="0"/>
              <w:ind w:firstLine="0"/>
              <w:jc w:val="both"/>
              <w:rPr>
                <w:rFonts w:cs="Arial"/>
                <w:color w:val="000000"/>
              </w:rPr>
            </w:pPr>
          </w:p>
        </w:tc>
      </w:tr>
      <w:tr w:rsidR="00614FF4" w:rsidRPr="00936C8F" w:rsidTr="00614FF4">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9</w:t>
            </w:r>
          </w:p>
        </w:tc>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Артезианская скважина</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 xml:space="preserve">с. Богданово </w:t>
            </w:r>
          </w:p>
        </w:tc>
        <w:tc>
          <w:tcPr>
            <w:tcW w:w="0" w:type="auto"/>
            <w:vAlign w:val="center"/>
          </w:tcPr>
          <w:p w:rsidR="00614FF4" w:rsidRPr="00936C8F" w:rsidRDefault="00614FF4" w:rsidP="00A20DB2">
            <w:pPr>
              <w:pStyle w:val="a4"/>
              <w:spacing w:after="0"/>
              <w:ind w:firstLine="0"/>
              <w:jc w:val="both"/>
              <w:rPr>
                <w:rFonts w:cs="Arial"/>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r w:rsidRPr="00936C8F">
              <w:rPr>
                <w:rStyle w:val="9pt"/>
                <w:i w:val="0"/>
                <w:smallCaps w:val="0"/>
                <w:sz w:val="24"/>
                <w:szCs w:val="24"/>
              </w:rPr>
              <w:t>1</w:t>
            </w: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tcPr>
          <w:p w:rsidR="00614FF4" w:rsidRPr="00936C8F" w:rsidRDefault="00614FF4" w:rsidP="00A20DB2">
            <w:pPr>
              <w:pStyle w:val="a4"/>
              <w:spacing w:after="0"/>
              <w:ind w:firstLine="0"/>
              <w:jc w:val="both"/>
              <w:rPr>
                <w:rFonts w:cs="Arial"/>
                <w:color w:val="000000"/>
              </w:rPr>
            </w:pPr>
          </w:p>
        </w:tc>
      </w:tr>
      <w:tr w:rsidR="00614FF4" w:rsidRPr="00936C8F" w:rsidTr="00614FF4">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10</w:t>
            </w:r>
          </w:p>
        </w:tc>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Артезианская скважина</w:t>
            </w:r>
          </w:p>
        </w:tc>
        <w:tc>
          <w:tcPr>
            <w:tcW w:w="0" w:type="auto"/>
            <w:vAlign w:val="center"/>
          </w:tcPr>
          <w:p w:rsidR="00614FF4" w:rsidRPr="00936C8F" w:rsidRDefault="00614FF4" w:rsidP="00A20DB2">
            <w:pPr>
              <w:pStyle w:val="a4"/>
              <w:spacing w:after="0"/>
              <w:ind w:firstLine="0"/>
              <w:jc w:val="both"/>
              <w:rPr>
                <w:rFonts w:cs="Arial"/>
              </w:rPr>
            </w:pPr>
            <w:r w:rsidRPr="00936C8F">
              <w:rPr>
                <w:rFonts w:cs="Arial"/>
              </w:rPr>
              <w:t xml:space="preserve">с. </w:t>
            </w:r>
            <w:proofErr w:type="spellStart"/>
            <w:r w:rsidRPr="00936C8F">
              <w:rPr>
                <w:rFonts w:cs="Arial"/>
              </w:rPr>
              <w:t>Марково</w:t>
            </w:r>
            <w:proofErr w:type="spellEnd"/>
            <w:r w:rsidRPr="00936C8F">
              <w:rPr>
                <w:rFonts w:cs="Arial"/>
              </w:rPr>
              <w:t xml:space="preserve"> </w:t>
            </w:r>
          </w:p>
        </w:tc>
        <w:tc>
          <w:tcPr>
            <w:tcW w:w="0" w:type="auto"/>
            <w:vAlign w:val="center"/>
          </w:tcPr>
          <w:p w:rsidR="00614FF4" w:rsidRPr="00936C8F" w:rsidRDefault="00614FF4" w:rsidP="00A20DB2">
            <w:pPr>
              <w:pStyle w:val="a4"/>
              <w:spacing w:after="0"/>
              <w:ind w:firstLine="0"/>
              <w:jc w:val="both"/>
              <w:rPr>
                <w:rFonts w:cs="Arial"/>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r w:rsidRPr="00936C8F">
              <w:rPr>
                <w:rStyle w:val="9pt"/>
                <w:i w:val="0"/>
                <w:smallCaps w:val="0"/>
                <w:sz w:val="24"/>
                <w:szCs w:val="24"/>
              </w:rPr>
              <w:t>1</w:t>
            </w: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tcPr>
          <w:p w:rsidR="00614FF4" w:rsidRPr="00936C8F" w:rsidRDefault="00614FF4" w:rsidP="00A20DB2">
            <w:pPr>
              <w:pStyle w:val="a4"/>
              <w:spacing w:after="0"/>
              <w:ind w:firstLine="0"/>
              <w:jc w:val="both"/>
              <w:rPr>
                <w:rFonts w:cs="Arial"/>
                <w:color w:val="000000"/>
              </w:rPr>
            </w:pPr>
          </w:p>
        </w:tc>
      </w:tr>
      <w:tr w:rsidR="00614FF4" w:rsidRPr="00936C8F" w:rsidTr="00614FF4">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11</w:t>
            </w:r>
          </w:p>
        </w:tc>
        <w:tc>
          <w:tcPr>
            <w:tcW w:w="0" w:type="auto"/>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Артезианская скважина</w:t>
            </w:r>
          </w:p>
        </w:tc>
        <w:tc>
          <w:tcPr>
            <w:tcW w:w="0" w:type="auto"/>
            <w:vAlign w:val="center"/>
          </w:tcPr>
          <w:p w:rsidR="00614FF4" w:rsidRPr="00936C8F" w:rsidRDefault="009A4356" w:rsidP="00A20DB2">
            <w:pPr>
              <w:pStyle w:val="a4"/>
              <w:spacing w:after="0"/>
              <w:ind w:firstLine="0"/>
              <w:jc w:val="both"/>
              <w:rPr>
                <w:rFonts w:cs="Arial"/>
              </w:rPr>
            </w:pPr>
            <w:r w:rsidRPr="00936C8F">
              <w:rPr>
                <w:rFonts w:cs="Arial"/>
              </w:rPr>
              <w:t>д</w:t>
            </w:r>
            <w:r w:rsidR="00614FF4" w:rsidRPr="00936C8F">
              <w:rPr>
                <w:rFonts w:cs="Arial"/>
              </w:rPr>
              <w:t>. Андреевка</w:t>
            </w:r>
          </w:p>
        </w:tc>
        <w:tc>
          <w:tcPr>
            <w:tcW w:w="0" w:type="auto"/>
            <w:vAlign w:val="center"/>
          </w:tcPr>
          <w:p w:rsidR="00614FF4" w:rsidRPr="00936C8F" w:rsidRDefault="00614FF4" w:rsidP="00A20DB2">
            <w:pPr>
              <w:pStyle w:val="a4"/>
              <w:spacing w:after="0"/>
              <w:ind w:firstLine="0"/>
              <w:jc w:val="both"/>
              <w:rPr>
                <w:rFonts w:cs="Arial"/>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r w:rsidRPr="00936C8F">
              <w:rPr>
                <w:rStyle w:val="9pt"/>
                <w:i w:val="0"/>
                <w:smallCaps w:val="0"/>
                <w:sz w:val="24"/>
                <w:szCs w:val="24"/>
              </w:rPr>
              <w:t>1</w:t>
            </w: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tcPr>
          <w:p w:rsidR="00614FF4" w:rsidRPr="00936C8F" w:rsidRDefault="00614FF4" w:rsidP="00A20DB2">
            <w:pPr>
              <w:pStyle w:val="a4"/>
              <w:spacing w:after="0"/>
              <w:ind w:firstLine="0"/>
              <w:jc w:val="both"/>
              <w:rPr>
                <w:rFonts w:cs="Arial"/>
                <w:color w:val="000000"/>
              </w:rPr>
            </w:pPr>
          </w:p>
        </w:tc>
      </w:tr>
      <w:tr w:rsidR="001141C8" w:rsidRPr="00936C8F" w:rsidTr="00614FF4">
        <w:tc>
          <w:tcPr>
            <w:tcW w:w="0" w:type="auto"/>
          </w:tcPr>
          <w:p w:rsidR="001141C8" w:rsidRPr="00936C8F" w:rsidRDefault="001141C8" w:rsidP="00A20DB2">
            <w:pPr>
              <w:spacing w:after="0" w:line="240" w:lineRule="auto"/>
              <w:jc w:val="both"/>
              <w:rPr>
                <w:rFonts w:ascii="Arial" w:hAnsi="Arial" w:cs="Arial"/>
                <w:sz w:val="24"/>
                <w:szCs w:val="24"/>
              </w:rPr>
            </w:pPr>
            <w:r w:rsidRPr="00936C8F">
              <w:rPr>
                <w:rFonts w:ascii="Arial" w:hAnsi="Arial" w:cs="Arial"/>
                <w:sz w:val="24"/>
                <w:szCs w:val="24"/>
              </w:rPr>
              <w:t>12</w:t>
            </w:r>
          </w:p>
        </w:tc>
        <w:tc>
          <w:tcPr>
            <w:tcW w:w="0" w:type="auto"/>
          </w:tcPr>
          <w:p w:rsidR="001141C8" w:rsidRPr="00936C8F" w:rsidRDefault="009A4356" w:rsidP="00A20DB2">
            <w:pPr>
              <w:spacing w:after="0" w:line="240" w:lineRule="auto"/>
              <w:jc w:val="both"/>
              <w:rPr>
                <w:rFonts w:ascii="Arial" w:hAnsi="Arial" w:cs="Arial"/>
                <w:sz w:val="24"/>
                <w:szCs w:val="24"/>
              </w:rPr>
            </w:pPr>
            <w:r w:rsidRPr="00936C8F">
              <w:rPr>
                <w:rFonts w:ascii="Arial" w:hAnsi="Arial" w:cs="Arial"/>
                <w:sz w:val="24"/>
                <w:szCs w:val="24"/>
              </w:rPr>
              <w:t>Артезианская скважина</w:t>
            </w:r>
          </w:p>
        </w:tc>
        <w:tc>
          <w:tcPr>
            <w:tcW w:w="0" w:type="auto"/>
            <w:vAlign w:val="center"/>
          </w:tcPr>
          <w:p w:rsidR="001141C8" w:rsidRPr="00936C8F" w:rsidRDefault="009A4356" w:rsidP="00A20DB2">
            <w:pPr>
              <w:pStyle w:val="a4"/>
              <w:spacing w:after="0"/>
              <w:ind w:firstLine="0"/>
              <w:jc w:val="both"/>
              <w:rPr>
                <w:rFonts w:cs="Arial"/>
              </w:rPr>
            </w:pPr>
            <w:r w:rsidRPr="00936C8F">
              <w:rPr>
                <w:rFonts w:cs="Arial"/>
              </w:rPr>
              <w:t>д. Малиновка</w:t>
            </w:r>
          </w:p>
        </w:tc>
        <w:tc>
          <w:tcPr>
            <w:tcW w:w="0" w:type="auto"/>
            <w:vAlign w:val="center"/>
          </w:tcPr>
          <w:p w:rsidR="001141C8" w:rsidRPr="00936C8F" w:rsidRDefault="001141C8" w:rsidP="00A20DB2">
            <w:pPr>
              <w:pStyle w:val="a4"/>
              <w:spacing w:after="0"/>
              <w:ind w:firstLine="0"/>
              <w:jc w:val="both"/>
              <w:rPr>
                <w:rFonts w:cs="Arial"/>
              </w:rPr>
            </w:pPr>
          </w:p>
        </w:tc>
        <w:tc>
          <w:tcPr>
            <w:tcW w:w="0" w:type="auto"/>
            <w:vAlign w:val="center"/>
          </w:tcPr>
          <w:p w:rsidR="001141C8" w:rsidRPr="00936C8F" w:rsidRDefault="009A4356" w:rsidP="00A20DB2">
            <w:pPr>
              <w:pStyle w:val="a4"/>
              <w:spacing w:after="0"/>
              <w:ind w:firstLine="0"/>
              <w:jc w:val="both"/>
              <w:rPr>
                <w:rStyle w:val="9pt"/>
                <w:i w:val="0"/>
                <w:smallCaps w:val="0"/>
                <w:sz w:val="24"/>
                <w:szCs w:val="24"/>
              </w:rPr>
            </w:pPr>
            <w:r w:rsidRPr="00936C8F">
              <w:rPr>
                <w:rStyle w:val="9pt"/>
                <w:i w:val="0"/>
                <w:smallCaps w:val="0"/>
                <w:sz w:val="24"/>
                <w:szCs w:val="24"/>
              </w:rPr>
              <w:t>1</w:t>
            </w:r>
          </w:p>
        </w:tc>
        <w:tc>
          <w:tcPr>
            <w:tcW w:w="0" w:type="auto"/>
            <w:vAlign w:val="center"/>
          </w:tcPr>
          <w:p w:rsidR="001141C8" w:rsidRPr="00936C8F" w:rsidRDefault="001141C8" w:rsidP="00A20DB2">
            <w:pPr>
              <w:pStyle w:val="a4"/>
              <w:spacing w:after="0"/>
              <w:ind w:firstLine="0"/>
              <w:jc w:val="both"/>
              <w:rPr>
                <w:rStyle w:val="9pt"/>
                <w:i w:val="0"/>
                <w:smallCaps w:val="0"/>
                <w:sz w:val="24"/>
                <w:szCs w:val="24"/>
              </w:rPr>
            </w:pPr>
          </w:p>
        </w:tc>
        <w:tc>
          <w:tcPr>
            <w:tcW w:w="0" w:type="auto"/>
            <w:vAlign w:val="center"/>
          </w:tcPr>
          <w:p w:rsidR="001141C8" w:rsidRPr="00936C8F" w:rsidRDefault="001141C8" w:rsidP="00A20DB2">
            <w:pPr>
              <w:pStyle w:val="a4"/>
              <w:spacing w:after="0"/>
              <w:ind w:firstLine="0"/>
              <w:jc w:val="both"/>
              <w:rPr>
                <w:rStyle w:val="9pt"/>
                <w:i w:val="0"/>
                <w:smallCaps w:val="0"/>
                <w:sz w:val="24"/>
                <w:szCs w:val="24"/>
              </w:rPr>
            </w:pPr>
          </w:p>
        </w:tc>
        <w:tc>
          <w:tcPr>
            <w:tcW w:w="0" w:type="auto"/>
            <w:vAlign w:val="center"/>
          </w:tcPr>
          <w:p w:rsidR="001141C8" w:rsidRPr="00936C8F" w:rsidRDefault="001141C8" w:rsidP="00A20DB2">
            <w:pPr>
              <w:pStyle w:val="a4"/>
              <w:spacing w:after="0"/>
              <w:ind w:firstLine="0"/>
              <w:jc w:val="both"/>
              <w:rPr>
                <w:rStyle w:val="9pt"/>
                <w:i w:val="0"/>
                <w:smallCaps w:val="0"/>
                <w:sz w:val="24"/>
                <w:szCs w:val="24"/>
              </w:rPr>
            </w:pPr>
          </w:p>
        </w:tc>
        <w:tc>
          <w:tcPr>
            <w:tcW w:w="0" w:type="auto"/>
            <w:vAlign w:val="center"/>
          </w:tcPr>
          <w:p w:rsidR="001141C8" w:rsidRPr="00936C8F" w:rsidRDefault="001141C8" w:rsidP="00A20DB2">
            <w:pPr>
              <w:pStyle w:val="a4"/>
              <w:spacing w:after="0"/>
              <w:ind w:firstLine="0"/>
              <w:jc w:val="both"/>
              <w:rPr>
                <w:rStyle w:val="9pt"/>
                <w:i w:val="0"/>
                <w:smallCaps w:val="0"/>
                <w:sz w:val="24"/>
                <w:szCs w:val="24"/>
              </w:rPr>
            </w:pPr>
          </w:p>
        </w:tc>
        <w:tc>
          <w:tcPr>
            <w:tcW w:w="0" w:type="auto"/>
            <w:vAlign w:val="center"/>
          </w:tcPr>
          <w:p w:rsidR="001141C8" w:rsidRPr="00936C8F" w:rsidRDefault="001141C8" w:rsidP="00A20DB2">
            <w:pPr>
              <w:pStyle w:val="a4"/>
              <w:spacing w:after="0"/>
              <w:ind w:firstLine="0"/>
              <w:jc w:val="both"/>
              <w:rPr>
                <w:rStyle w:val="9pt"/>
                <w:i w:val="0"/>
                <w:smallCaps w:val="0"/>
                <w:sz w:val="24"/>
                <w:szCs w:val="24"/>
              </w:rPr>
            </w:pPr>
          </w:p>
        </w:tc>
        <w:tc>
          <w:tcPr>
            <w:tcW w:w="0" w:type="auto"/>
            <w:vAlign w:val="center"/>
          </w:tcPr>
          <w:p w:rsidR="001141C8" w:rsidRPr="00936C8F" w:rsidRDefault="001141C8" w:rsidP="00A20DB2">
            <w:pPr>
              <w:pStyle w:val="a4"/>
              <w:spacing w:after="0"/>
              <w:ind w:firstLine="0"/>
              <w:jc w:val="both"/>
              <w:rPr>
                <w:rStyle w:val="9pt"/>
                <w:i w:val="0"/>
                <w:smallCaps w:val="0"/>
                <w:sz w:val="24"/>
                <w:szCs w:val="24"/>
              </w:rPr>
            </w:pPr>
          </w:p>
        </w:tc>
        <w:tc>
          <w:tcPr>
            <w:tcW w:w="0" w:type="auto"/>
            <w:vAlign w:val="center"/>
          </w:tcPr>
          <w:p w:rsidR="001141C8" w:rsidRPr="00936C8F" w:rsidRDefault="001141C8" w:rsidP="00A20DB2">
            <w:pPr>
              <w:pStyle w:val="a4"/>
              <w:spacing w:after="0"/>
              <w:ind w:firstLine="0"/>
              <w:jc w:val="both"/>
              <w:rPr>
                <w:rStyle w:val="9pt"/>
                <w:i w:val="0"/>
                <w:smallCaps w:val="0"/>
                <w:sz w:val="24"/>
                <w:szCs w:val="24"/>
              </w:rPr>
            </w:pPr>
          </w:p>
        </w:tc>
        <w:tc>
          <w:tcPr>
            <w:tcW w:w="0" w:type="auto"/>
          </w:tcPr>
          <w:p w:rsidR="001141C8" w:rsidRPr="00936C8F" w:rsidRDefault="001141C8" w:rsidP="00A20DB2">
            <w:pPr>
              <w:pStyle w:val="a4"/>
              <w:spacing w:after="0"/>
              <w:ind w:firstLine="0"/>
              <w:jc w:val="both"/>
              <w:rPr>
                <w:rFonts w:cs="Arial"/>
                <w:color w:val="000000"/>
              </w:rPr>
            </w:pPr>
          </w:p>
        </w:tc>
      </w:tr>
      <w:tr w:rsidR="00614FF4" w:rsidRPr="00936C8F" w:rsidTr="00614FF4">
        <w:tc>
          <w:tcPr>
            <w:tcW w:w="0" w:type="auto"/>
            <w:vAlign w:val="center"/>
          </w:tcPr>
          <w:p w:rsidR="00614FF4" w:rsidRPr="00936C8F" w:rsidRDefault="00614FF4" w:rsidP="00A20DB2">
            <w:pPr>
              <w:spacing w:after="0" w:line="240" w:lineRule="auto"/>
              <w:jc w:val="both"/>
              <w:rPr>
                <w:rFonts w:ascii="Arial" w:hAnsi="Arial" w:cs="Arial"/>
                <w:sz w:val="24"/>
                <w:szCs w:val="24"/>
              </w:rPr>
            </w:pPr>
          </w:p>
        </w:tc>
        <w:tc>
          <w:tcPr>
            <w:tcW w:w="0" w:type="auto"/>
            <w:vAlign w:val="center"/>
          </w:tcPr>
          <w:p w:rsidR="00614FF4" w:rsidRPr="00936C8F" w:rsidRDefault="00614FF4" w:rsidP="00A20DB2">
            <w:pPr>
              <w:spacing w:after="0" w:line="240" w:lineRule="auto"/>
              <w:jc w:val="both"/>
              <w:rPr>
                <w:rFonts w:ascii="Arial" w:hAnsi="Arial" w:cs="Arial"/>
                <w:sz w:val="24"/>
                <w:szCs w:val="24"/>
              </w:rPr>
            </w:pPr>
            <w:r w:rsidRPr="00936C8F">
              <w:rPr>
                <w:rFonts w:ascii="Arial" w:hAnsi="Arial" w:cs="Arial"/>
                <w:sz w:val="24"/>
                <w:szCs w:val="24"/>
              </w:rPr>
              <w:t>ИТОГО:</w:t>
            </w:r>
          </w:p>
        </w:tc>
        <w:tc>
          <w:tcPr>
            <w:tcW w:w="0" w:type="auto"/>
            <w:vAlign w:val="center"/>
          </w:tcPr>
          <w:p w:rsidR="00614FF4" w:rsidRPr="00936C8F" w:rsidRDefault="00614FF4" w:rsidP="00A20DB2">
            <w:pPr>
              <w:pStyle w:val="a4"/>
              <w:spacing w:after="0"/>
              <w:ind w:firstLine="0"/>
              <w:jc w:val="both"/>
              <w:rPr>
                <w:rFonts w:cs="Arial"/>
              </w:rPr>
            </w:pPr>
          </w:p>
        </w:tc>
        <w:tc>
          <w:tcPr>
            <w:tcW w:w="0" w:type="auto"/>
            <w:vAlign w:val="center"/>
          </w:tcPr>
          <w:p w:rsidR="00614FF4" w:rsidRPr="00936C8F" w:rsidRDefault="00614FF4" w:rsidP="00A20DB2">
            <w:pPr>
              <w:pStyle w:val="a4"/>
              <w:spacing w:after="0"/>
              <w:ind w:firstLine="0"/>
              <w:jc w:val="both"/>
              <w:rPr>
                <w:rFonts w:cs="Arial"/>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r w:rsidRPr="00936C8F">
              <w:rPr>
                <w:rStyle w:val="9pt"/>
                <w:i w:val="0"/>
                <w:smallCaps w:val="0"/>
                <w:sz w:val="24"/>
                <w:szCs w:val="24"/>
              </w:rPr>
              <w:t>1</w:t>
            </w:r>
            <w:r w:rsidR="009A4356" w:rsidRPr="00936C8F">
              <w:rPr>
                <w:rStyle w:val="9pt"/>
                <w:i w:val="0"/>
                <w:smallCaps w:val="0"/>
                <w:sz w:val="24"/>
                <w:szCs w:val="24"/>
              </w:rPr>
              <w:t>3</w:t>
            </w: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vAlign w:val="center"/>
          </w:tcPr>
          <w:p w:rsidR="00614FF4" w:rsidRPr="00936C8F" w:rsidRDefault="00614FF4" w:rsidP="00A20DB2">
            <w:pPr>
              <w:pStyle w:val="a4"/>
              <w:spacing w:after="0"/>
              <w:ind w:firstLine="0"/>
              <w:jc w:val="both"/>
              <w:rPr>
                <w:rStyle w:val="9pt"/>
                <w:i w:val="0"/>
                <w:smallCaps w:val="0"/>
                <w:sz w:val="24"/>
                <w:szCs w:val="24"/>
              </w:rPr>
            </w:pPr>
          </w:p>
        </w:tc>
        <w:tc>
          <w:tcPr>
            <w:tcW w:w="0" w:type="auto"/>
          </w:tcPr>
          <w:p w:rsidR="00614FF4" w:rsidRPr="00936C8F" w:rsidRDefault="00614FF4" w:rsidP="00A20DB2">
            <w:pPr>
              <w:pStyle w:val="a4"/>
              <w:spacing w:after="0"/>
              <w:ind w:firstLine="0"/>
              <w:jc w:val="both"/>
              <w:rPr>
                <w:rFonts w:cs="Arial"/>
                <w:color w:val="000000"/>
              </w:rPr>
            </w:pPr>
          </w:p>
        </w:tc>
      </w:tr>
    </w:tbl>
    <w:p w:rsidR="00614FF4" w:rsidRPr="00936C8F" w:rsidRDefault="00614FF4" w:rsidP="00614FF4">
      <w:pPr>
        <w:jc w:val="both"/>
        <w:rPr>
          <w:rFonts w:ascii="Arial" w:hAnsi="Arial" w:cs="Arial"/>
          <w:sz w:val="24"/>
          <w:szCs w:val="24"/>
        </w:rPr>
        <w:sectPr w:rsidR="00614FF4" w:rsidRPr="00936C8F" w:rsidSect="00E356B7">
          <w:pgSz w:w="16838" w:h="11906" w:orient="landscape"/>
          <w:pgMar w:top="1134" w:right="851" w:bottom="1134" w:left="1701" w:header="709" w:footer="709" w:gutter="0"/>
          <w:cols w:space="708"/>
          <w:docGrid w:linePitch="360"/>
        </w:sectPr>
      </w:pPr>
    </w:p>
    <w:p w:rsidR="00614FF4" w:rsidRPr="00936C8F" w:rsidRDefault="00614FF4" w:rsidP="00614FF4">
      <w:pPr>
        <w:pStyle w:val="a4"/>
        <w:spacing w:after="0"/>
        <w:ind w:firstLine="709"/>
        <w:jc w:val="both"/>
        <w:rPr>
          <w:rFonts w:cs="Arial"/>
          <w:color w:val="000000"/>
        </w:rPr>
      </w:pPr>
      <w:r w:rsidRPr="00936C8F">
        <w:rPr>
          <w:rStyle w:val="10Exact"/>
          <w:rFonts w:ascii="Arial" w:hAnsi="Arial" w:cs="Arial"/>
          <w:smallCaps w:val="0"/>
          <w:sz w:val="24"/>
          <w:szCs w:val="24"/>
        </w:rPr>
        <w:lastRenderedPageBreak/>
        <w:t>В территориальном развитии системы водоснабжения МО Юго-Восточное можно выделить несколько технологических зоны водоснабжения:</w:t>
      </w:r>
    </w:p>
    <w:p w:rsidR="00614FF4" w:rsidRPr="00936C8F" w:rsidRDefault="00614FF4" w:rsidP="00614FF4">
      <w:pPr>
        <w:pStyle w:val="a4"/>
        <w:widowControl w:val="0"/>
        <w:tabs>
          <w:tab w:val="left" w:pos="717"/>
        </w:tabs>
        <w:spacing w:after="0"/>
        <w:ind w:left="709" w:firstLine="0"/>
        <w:jc w:val="both"/>
        <w:rPr>
          <w:rFonts w:cs="Arial"/>
          <w:color w:val="000000"/>
        </w:rPr>
      </w:pPr>
      <w:r w:rsidRPr="00936C8F">
        <w:rPr>
          <w:rStyle w:val="10Exact"/>
          <w:rFonts w:ascii="Arial" w:hAnsi="Arial" w:cs="Arial"/>
          <w:smallCaps w:val="0"/>
          <w:sz w:val="24"/>
          <w:szCs w:val="24"/>
        </w:rPr>
        <w:t xml:space="preserve">1. Технологическая зона </w:t>
      </w:r>
      <w:r w:rsidRPr="00936C8F">
        <w:rPr>
          <w:rFonts w:cs="Arial"/>
          <w:color w:val="000000"/>
        </w:rPr>
        <w:t>с. Берёзово</w:t>
      </w:r>
      <w:r w:rsidRPr="00936C8F">
        <w:rPr>
          <w:rStyle w:val="10Exact"/>
          <w:rFonts w:ascii="Arial" w:hAnsi="Arial" w:cs="Arial"/>
          <w:smallCaps w:val="0"/>
          <w:sz w:val="24"/>
          <w:szCs w:val="24"/>
        </w:rPr>
        <w:t>,</w:t>
      </w:r>
    </w:p>
    <w:p w:rsidR="00614FF4" w:rsidRPr="00936C8F" w:rsidRDefault="00614FF4" w:rsidP="00614FF4">
      <w:pPr>
        <w:pStyle w:val="a4"/>
        <w:widowControl w:val="0"/>
        <w:tabs>
          <w:tab w:val="left" w:pos="717"/>
        </w:tabs>
        <w:spacing w:after="0"/>
        <w:ind w:left="709" w:firstLine="0"/>
        <w:jc w:val="both"/>
        <w:rPr>
          <w:rFonts w:cs="Arial"/>
          <w:color w:val="000000"/>
        </w:rPr>
      </w:pPr>
      <w:r w:rsidRPr="00936C8F">
        <w:rPr>
          <w:rStyle w:val="10Exact"/>
          <w:rFonts w:ascii="Arial" w:hAnsi="Arial" w:cs="Arial"/>
          <w:smallCaps w:val="0"/>
          <w:sz w:val="24"/>
          <w:szCs w:val="24"/>
        </w:rPr>
        <w:t xml:space="preserve">2. Технологическая зона с. </w:t>
      </w:r>
      <w:r w:rsidRPr="00936C8F">
        <w:rPr>
          <w:rFonts w:cs="Arial"/>
          <w:color w:val="000000"/>
        </w:rPr>
        <w:t>Кулешово</w:t>
      </w:r>
      <w:r w:rsidRPr="00936C8F">
        <w:rPr>
          <w:rStyle w:val="10Exact"/>
          <w:rFonts w:ascii="Arial" w:hAnsi="Arial" w:cs="Arial"/>
          <w:smallCaps w:val="0"/>
          <w:sz w:val="24"/>
          <w:szCs w:val="24"/>
        </w:rPr>
        <w:t>,</w:t>
      </w:r>
    </w:p>
    <w:p w:rsidR="00614FF4" w:rsidRPr="00936C8F" w:rsidRDefault="00614FF4" w:rsidP="00614FF4">
      <w:pPr>
        <w:pStyle w:val="a4"/>
        <w:widowControl w:val="0"/>
        <w:tabs>
          <w:tab w:val="left" w:pos="717"/>
        </w:tabs>
        <w:spacing w:after="0"/>
        <w:ind w:left="709" w:firstLine="0"/>
        <w:jc w:val="both"/>
        <w:rPr>
          <w:rFonts w:cs="Arial"/>
          <w:color w:val="000000"/>
        </w:rPr>
      </w:pPr>
      <w:r w:rsidRPr="00936C8F">
        <w:rPr>
          <w:rStyle w:val="10Exact"/>
          <w:rFonts w:ascii="Arial" w:hAnsi="Arial" w:cs="Arial"/>
          <w:smallCaps w:val="0"/>
          <w:sz w:val="24"/>
          <w:szCs w:val="24"/>
        </w:rPr>
        <w:t xml:space="preserve">3. Технологическая зона </w:t>
      </w:r>
      <w:r w:rsidRPr="00936C8F">
        <w:rPr>
          <w:rFonts w:cs="Arial"/>
          <w:color w:val="000000"/>
        </w:rPr>
        <w:t>с. Мишнево</w:t>
      </w:r>
      <w:r w:rsidRPr="00936C8F">
        <w:rPr>
          <w:rStyle w:val="10Exact"/>
          <w:rFonts w:ascii="Arial" w:hAnsi="Arial" w:cs="Arial"/>
          <w:smallCaps w:val="0"/>
          <w:sz w:val="24"/>
          <w:szCs w:val="24"/>
        </w:rPr>
        <w:t>,</w:t>
      </w:r>
    </w:p>
    <w:p w:rsidR="00614FF4" w:rsidRPr="00936C8F" w:rsidRDefault="00614FF4" w:rsidP="00614FF4">
      <w:pPr>
        <w:pStyle w:val="a4"/>
        <w:widowControl w:val="0"/>
        <w:tabs>
          <w:tab w:val="left" w:pos="717"/>
        </w:tabs>
        <w:spacing w:after="0"/>
        <w:ind w:left="709" w:firstLine="0"/>
        <w:jc w:val="both"/>
        <w:rPr>
          <w:rFonts w:cs="Arial"/>
          <w:color w:val="000000"/>
          <w:spacing w:val="-9"/>
        </w:rPr>
      </w:pPr>
      <w:r w:rsidRPr="00936C8F">
        <w:rPr>
          <w:rStyle w:val="10Exact"/>
          <w:rFonts w:ascii="Arial" w:hAnsi="Arial" w:cs="Arial"/>
          <w:smallCaps w:val="0"/>
          <w:sz w:val="24"/>
          <w:szCs w:val="24"/>
        </w:rPr>
        <w:t xml:space="preserve">4. Технологическая зона </w:t>
      </w:r>
      <w:r w:rsidRPr="00936C8F">
        <w:rPr>
          <w:rFonts w:cs="Arial"/>
          <w:color w:val="000000"/>
        </w:rPr>
        <w:t>д. Безово</w:t>
      </w:r>
    </w:p>
    <w:p w:rsidR="00614FF4" w:rsidRPr="00936C8F" w:rsidRDefault="00614FF4" w:rsidP="00614FF4">
      <w:pPr>
        <w:pStyle w:val="a4"/>
        <w:widowControl w:val="0"/>
        <w:tabs>
          <w:tab w:val="left" w:pos="717"/>
        </w:tabs>
        <w:spacing w:after="0"/>
        <w:ind w:left="709" w:firstLine="0"/>
        <w:jc w:val="both"/>
        <w:rPr>
          <w:rStyle w:val="10Exact"/>
          <w:rFonts w:ascii="Arial" w:hAnsi="Arial" w:cs="Arial"/>
          <w:iCs w:val="0"/>
          <w:smallCaps w:val="0"/>
          <w:sz w:val="24"/>
          <w:szCs w:val="24"/>
        </w:rPr>
      </w:pPr>
      <w:r w:rsidRPr="00936C8F">
        <w:rPr>
          <w:rStyle w:val="10Exact"/>
          <w:rFonts w:ascii="Arial" w:hAnsi="Arial" w:cs="Arial"/>
          <w:smallCaps w:val="0"/>
          <w:sz w:val="24"/>
          <w:szCs w:val="24"/>
        </w:rPr>
        <w:t>5. Технологическая зона д. Андреевка</w:t>
      </w:r>
    </w:p>
    <w:p w:rsidR="00614FF4" w:rsidRPr="00936C8F" w:rsidRDefault="00614FF4" w:rsidP="00614FF4">
      <w:pPr>
        <w:pStyle w:val="a4"/>
        <w:widowControl w:val="0"/>
        <w:tabs>
          <w:tab w:val="left" w:pos="717"/>
        </w:tabs>
        <w:spacing w:after="0"/>
        <w:ind w:left="709" w:firstLine="0"/>
        <w:jc w:val="both"/>
        <w:rPr>
          <w:rStyle w:val="10Exact"/>
          <w:rFonts w:ascii="Arial" w:hAnsi="Arial" w:cs="Arial"/>
          <w:iCs w:val="0"/>
          <w:smallCaps w:val="0"/>
          <w:sz w:val="24"/>
          <w:szCs w:val="24"/>
        </w:rPr>
      </w:pPr>
      <w:r w:rsidRPr="00936C8F">
        <w:rPr>
          <w:rStyle w:val="10Exact"/>
          <w:rFonts w:ascii="Arial" w:hAnsi="Arial" w:cs="Arial"/>
          <w:smallCaps w:val="0"/>
          <w:sz w:val="24"/>
          <w:szCs w:val="24"/>
        </w:rPr>
        <w:t xml:space="preserve">6. Технологическая зона д. </w:t>
      </w:r>
      <w:proofErr w:type="spellStart"/>
      <w:r w:rsidRPr="00936C8F">
        <w:rPr>
          <w:rStyle w:val="10Exact"/>
          <w:rFonts w:ascii="Arial" w:hAnsi="Arial" w:cs="Arial"/>
          <w:smallCaps w:val="0"/>
          <w:sz w:val="24"/>
          <w:szCs w:val="24"/>
        </w:rPr>
        <w:t>Жёлтиково</w:t>
      </w:r>
      <w:proofErr w:type="spellEnd"/>
    </w:p>
    <w:p w:rsidR="00614FF4" w:rsidRPr="00936C8F" w:rsidRDefault="00614FF4" w:rsidP="00614FF4">
      <w:pPr>
        <w:pStyle w:val="a4"/>
        <w:widowControl w:val="0"/>
        <w:tabs>
          <w:tab w:val="left" w:pos="717"/>
        </w:tabs>
        <w:spacing w:after="0"/>
        <w:ind w:left="709" w:firstLine="0"/>
        <w:jc w:val="both"/>
        <w:rPr>
          <w:rStyle w:val="10Exact"/>
          <w:rFonts w:ascii="Arial" w:hAnsi="Arial" w:cs="Arial"/>
          <w:iCs w:val="0"/>
          <w:smallCaps w:val="0"/>
          <w:sz w:val="24"/>
          <w:szCs w:val="24"/>
        </w:rPr>
      </w:pPr>
      <w:r w:rsidRPr="00936C8F">
        <w:rPr>
          <w:rStyle w:val="10Exact"/>
          <w:rFonts w:ascii="Arial" w:hAnsi="Arial" w:cs="Arial"/>
          <w:smallCaps w:val="0"/>
          <w:sz w:val="24"/>
          <w:szCs w:val="24"/>
        </w:rPr>
        <w:t xml:space="preserve">7. Технологическая зона д. </w:t>
      </w:r>
      <w:proofErr w:type="spellStart"/>
      <w:r w:rsidRPr="00936C8F">
        <w:rPr>
          <w:rStyle w:val="10Exact"/>
          <w:rFonts w:ascii="Arial" w:hAnsi="Arial" w:cs="Arial"/>
          <w:smallCaps w:val="0"/>
          <w:sz w:val="24"/>
          <w:szCs w:val="24"/>
        </w:rPr>
        <w:t>Своино</w:t>
      </w:r>
      <w:proofErr w:type="spellEnd"/>
    </w:p>
    <w:p w:rsidR="00614FF4" w:rsidRPr="00936C8F" w:rsidRDefault="00614FF4" w:rsidP="00614FF4">
      <w:pPr>
        <w:pStyle w:val="a4"/>
        <w:widowControl w:val="0"/>
        <w:tabs>
          <w:tab w:val="left" w:pos="717"/>
        </w:tabs>
        <w:spacing w:after="0"/>
        <w:ind w:left="709" w:firstLine="0"/>
        <w:jc w:val="both"/>
        <w:rPr>
          <w:rStyle w:val="10Exact"/>
          <w:rFonts w:ascii="Arial" w:hAnsi="Arial" w:cs="Arial"/>
          <w:iCs w:val="0"/>
          <w:smallCaps w:val="0"/>
          <w:sz w:val="24"/>
          <w:szCs w:val="24"/>
        </w:rPr>
      </w:pPr>
      <w:r w:rsidRPr="00936C8F">
        <w:rPr>
          <w:rStyle w:val="10Exact"/>
          <w:rFonts w:ascii="Arial" w:hAnsi="Arial" w:cs="Arial"/>
          <w:smallCaps w:val="0"/>
          <w:sz w:val="24"/>
          <w:szCs w:val="24"/>
        </w:rPr>
        <w:t xml:space="preserve">8. Технологическая зона с. </w:t>
      </w:r>
      <w:proofErr w:type="spellStart"/>
      <w:r w:rsidRPr="00936C8F">
        <w:rPr>
          <w:rStyle w:val="10Exact"/>
          <w:rFonts w:ascii="Arial" w:hAnsi="Arial" w:cs="Arial"/>
          <w:smallCaps w:val="0"/>
          <w:sz w:val="24"/>
          <w:szCs w:val="24"/>
        </w:rPr>
        <w:t>Марково</w:t>
      </w:r>
      <w:proofErr w:type="spellEnd"/>
    </w:p>
    <w:p w:rsidR="00614FF4" w:rsidRPr="00936C8F" w:rsidRDefault="00614FF4" w:rsidP="00614FF4">
      <w:pPr>
        <w:pStyle w:val="a4"/>
        <w:widowControl w:val="0"/>
        <w:tabs>
          <w:tab w:val="left" w:pos="717"/>
        </w:tabs>
        <w:spacing w:after="0"/>
        <w:ind w:left="709" w:firstLine="0"/>
        <w:jc w:val="both"/>
        <w:rPr>
          <w:rStyle w:val="10Exact"/>
          <w:rFonts w:ascii="Arial" w:hAnsi="Arial" w:cs="Arial"/>
          <w:iCs w:val="0"/>
          <w:smallCaps w:val="0"/>
          <w:sz w:val="24"/>
          <w:szCs w:val="24"/>
        </w:rPr>
      </w:pPr>
      <w:r w:rsidRPr="00936C8F">
        <w:rPr>
          <w:rStyle w:val="10Exact"/>
          <w:rFonts w:ascii="Arial" w:hAnsi="Arial" w:cs="Arial"/>
          <w:smallCaps w:val="0"/>
          <w:sz w:val="24"/>
          <w:szCs w:val="24"/>
        </w:rPr>
        <w:t xml:space="preserve">9. Технологическая зона д. </w:t>
      </w:r>
      <w:proofErr w:type="spellStart"/>
      <w:r w:rsidRPr="00936C8F">
        <w:rPr>
          <w:rStyle w:val="10Exact"/>
          <w:rFonts w:ascii="Arial" w:hAnsi="Arial" w:cs="Arial"/>
          <w:smallCaps w:val="0"/>
          <w:sz w:val="24"/>
          <w:szCs w:val="24"/>
        </w:rPr>
        <w:t>Колонтаево</w:t>
      </w:r>
      <w:proofErr w:type="spellEnd"/>
      <w:r w:rsidRPr="00936C8F">
        <w:rPr>
          <w:rStyle w:val="10Exact"/>
          <w:rFonts w:ascii="Arial" w:hAnsi="Arial" w:cs="Arial"/>
          <w:smallCaps w:val="0"/>
          <w:sz w:val="24"/>
          <w:szCs w:val="24"/>
        </w:rPr>
        <w:t xml:space="preserve"> - п. Старое Ханино</w:t>
      </w:r>
    </w:p>
    <w:p w:rsidR="00614FF4" w:rsidRPr="00936C8F" w:rsidRDefault="00614FF4" w:rsidP="00614FF4">
      <w:pPr>
        <w:pStyle w:val="a4"/>
        <w:widowControl w:val="0"/>
        <w:tabs>
          <w:tab w:val="left" w:pos="717"/>
        </w:tabs>
        <w:spacing w:after="0"/>
        <w:ind w:firstLine="709"/>
        <w:jc w:val="both"/>
        <w:rPr>
          <w:rStyle w:val="10Exact"/>
          <w:rFonts w:ascii="Arial" w:hAnsi="Arial" w:cs="Arial"/>
          <w:iCs w:val="0"/>
          <w:smallCaps w:val="0"/>
          <w:sz w:val="24"/>
          <w:szCs w:val="24"/>
        </w:rPr>
      </w:pPr>
      <w:r w:rsidRPr="00936C8F">
        <w:rPr>
          <w:rStyle w:val="10Exact"/>
          <w:rFonts w:ascii="Arial" w:hAnsi="Arial" w:cs="Arial"/>
          <w:smallCaps w:val="0"/>
          <w:sz w:val="24"/>
          <w:szCs w:val="24"/>
        </w:rPr>
        <w:t>10. Технологическая зона п. Ханино</w:t>
      </w:r>
    </w:p>
    <w:p w:rsidR="00614FF4" w:rsidRPr="00936C8F" w:rsidRDefault="00614FF4" w:rsidP="00614FF4">
      <w:pPr>
        <w:pStyle w:val="a4"/>
        <w:widowControl w:val="0"/>
        <w:tabs>
          <w:tab w:val="left" w:pos="717"/>
        </w:tabs>
        <w:spacing w:after="0"/>
        <w:ind w:firstLine="709"/>
        <w:jc w:val="both"/>
        <w:rPr>
          <w:rStyle w:val="10Exact"/>
          <w:rFonts w:ascii="Arial" w:hAnsi="Arial" w:cs="Arial"/>
          <w:iCs w:val="0"/>
          <w:smallCaps w:val="0"/>
          <w:sz w:val="24"/>
          <w:szCs w:val="24"/>
        </w:rPr>
      </w:pPr>
      <w:r w:rsidRPr="00936C8F">
        <w:rPr>
          <w:rStyle w:val="10Exact"/>
          <w:rFonts w:ascii="Arial" w:hAnsi="Arial" w:cs="Arial"/>
          <w:smallCaps w:val="0"/>
          <w:sz w:val="24"/>
          <w:szCs w:val="24"/>
        </w:rPr>
        <w:t>11. Технологическая зона с. Богданово</w:t>
      </w:r>
    </w:p>
    <w:p w:rsidR="00614FF4" w:rsidRPr="00936C8F" w:rsidRDefault="00614FF4" w:rsidP="00614FF4">
      <w:pPr>
        <w:pStyle w:val="a4"/>
        <w:widowControl w:val="0"/>
        <w:tabs>
          <w:tab w:val="left" w:pos="717"/>
        </w:tabs>
        <w:spacing w:after="0"/>
        <w:ind w:firstLine="709"/>
        <w:jc w:val="both"/>
        <w:rPr>
          <w:rStyle w:val="10Exact"/>
          <w:rFonts w:ascii="Arial" w:hAnsi="Arial" w:cs="Arial"/>
          <w:iCs w:val="0"/>
          <w:smallCaps w:val="0"/>
          <w:sz w:val="24"/>
          <w:szCs w:val="24"/>
        </w:rPr>
      </w:pPr>
      <w:r w:rsidRPr="00936C8F">
        <w:rPr>
          <w:rStyle w:val="10Exact"/>
          <w:rFonts w:ascii="Arial" w:hAnsi="Arial" w:cs="Arial"/>
          <w:smallCaps w:val="0"/>
          <w:sz w:val="24"/>
          <w:szCs w:val="24"/>
        </w:rPr>
        <w:t>12. Технологическая зона п. Ханино (лесхоз)</w:t>
      </w:r>
    </w:p>
    <w:p w:rsidR="00614FF4" w:rsidRPr="00936C8F" w:rsidRDefault="00614FF4" w:rsidP="00614FF4">
      <w:pPr>
        <w:pStyle w:val="a4"/>
        <w:widowControl w:val="0"/>
        <w:tabs>
          <w:tab w:val="left" w:pos="717"/>
        </w:tabs>
        <w:spacing w:after="0"/>
        <w:ind w:firstLine="709"/>
        <w:jc w:val="both"/>
        <w:rPr>
          <w:rStyle w:val="10Exact"/>
          <w:rFonts w:ascii="Arial" w:hAnsi="Arial" w:cs="Arial"/>
          <w:iCs w:val="0"/>
          <w:smallCaps w:val="0"/>
          <w:sz w:val="24"/>
          <w:szCs w:val="24"/>
        </w:rPr>
      </w:pPr>
      <w:r w:rsidRPr="00936C8F">
        <w:rPr>
          <w:rStyle w:val="10Exact"/>
          <w:rFonts w:ascii="Arial" w:hAnsi="Arial" w:cs="Arial"/>
          <w:smallCaps w:val="0"/>
          <w:sz w:val="24"/>
          <w:szCs w:val="24"/>
        </w:rPr>
        <w:t>13. Технологическая зона п. Михайловский</w:t>
      </w:r>
    </w:p>
    <w:p w:rsidR="00614FF4" w:rsidRPr="00936C8F" w:rsidRDefault="00614FF4" w:rsidP="00614FF4">
      <w:pPr>
        <w:pStyle w:val="a4"/>
        <w:widowControl w:val="0"/>
        <w:tabs>
          <w:tab w:val="left" w:pos="717"/>
        </w:tabs>
        <w:spacing w:after="0"/>
        <w:ind w:firstLine="709"/>
        <w:jc w:val="both"/>
        <w:rPr>
          <w:rStyle w:val="10Exact"/>
          <w:rFonts w:ascii="Arial" w:hAnsi="Arial" w:cs="Arial"/>
          <w:iCs w:val="0"/>
          <w:smallCaps w:val="0"/>
          <w:sz w:val="24"/>
          <w:szCs w:val="24"/>
        </w:rPr>
      </w:pPr>
      <w:r w:rsidRPr="00936C8F">
        <w:rPr>
          <w:rStyle w:val="10Exact"/>
          <w:rFonts w:ascii="Arial" w:hAnsi="Arial" w:cs="Arial"/>
          <w:smallCaps w:val="0"/>
          <w:sz w:val="24"/>
          <w:szCs w:val="24"/>
        </w:rPr>
        <w:t xml:space="preserve">14. Технологическая зона п. </w:t>
      </w:r>
      <w:proofErr w:type="gramStart"/>
      <w:r w:rsidRPr="00936C8F">
        <w:rPr>
          <w:rStyle w:val="10Exact"/>
          <w:rFonts w:ascii="Arial" w:hAnsi="Arial" w:cs="Arial"/>
          <w:smallCaps w:val="0"/>
          <w:sz w:val="24"/>
          <w:szCs w:val="24"/>
        </w:rPr>
        <w:t>Первомайский</w:t>
      </w:r>
      <w:proofErr w:type="gramEnd"/>
    </w:p>
    <w:p w:rsidR="00614FF4" w:rsidRPr="00936C8F" w:rsidRDefault="00614FF4" w:rsidP="00614FF4">
      <w:pPr>
        <w:pStyle w:val="a4"/>
        <w:widowControl w:val="0"/>
        <w:tabs>
          <w:tab w:val="left" w:pos="717"/>
        </w:tabs>
        <w:spacing w:after="0"/>
        <w:ind w:firstLine="709"/>
        <w:jc w:val="both"/>
        <w:rPr>
          <w:rStyle w:val="10Exact"/>
          <w:rFonts w:ascii="Arial" w:hAnsi="Arial" w:cs="Arial"/>
          <w:iCs w:val="0"/>
          <w:smallCaps w:val="0"/>
          <w:sz w:val="24"/>
          <w:szCs w:val="24"/>
        </w:rPr>
      </w:pPr>
      <w:r w:rsidRPr="00936C8F">
        <w:rPr>
          <w:rStyle w:val="10Exact"/>
          <w:rFonts w:ascii="Arial" w:hAnsi="Arial" w:cs="Arial"/>
          <w:smallCaps w:val="0"/>
          <w:sz w:val="24"/>
          <w:szCs w:val="24"/>
        </w:rPr>
        <w:t xml:space="preserve">15. Технологическая зона д. </w:t>
      </w:r>
      <w:proofErr w:type="spellStart"/>
      <w:r w:rsidRPr="00936C8F">
        <w:rPr>
          <w:rStyle w:val="10Exact"/>
          <w:rFonts w:ascii="Arial" w:hAnsi="Arial" w:cs="Arial"/>
          <w:smallCaps w:val="0"/>
          <w:sz w:val="24"/>
          <w:szCs w:val="24"/>
        </w:rPr>
        <w:t>Юрово</w:t>
      </w:r>
      <w:proofErr w:type="spellEnd"/>
    </w:p>
    <w:p w:rsidR="00614FF4" w:rsidRPr="00936C8F" w:rsidRDefault="00614FF4" w:rsidP="00614FF4">
      <w:pPr>
        <w:pStyle w:val="a4"/>
        <w:widowControl w:val="0"/>
        <w:tabs>
          <w:tab w:val="left" w:pos="717"/>
        </w:tabs>
        <w:spacing w:after="0"/>
        <w:ind w:firstLine="709"/>
        <w:jc w:val="both"/>
        <w:rPr>
          <w:rStyle w:val="10Exact"/>
          <w:rFonts w:ascii="Arial" w:hAnsi="Arial" w:cs="Arial"/>
          <w:iCs w:val="0"/>
          <w:smallCaps w:val="0"/>
          <w:sz w:val="24"/>
          <w:szCs w:val="24"/>
        </w:rPr>
      </w:pPr>
      <w:r w:rsidRPr="00936C8F">
        <w:rPr>
          <w:rStyle w:val="10Exact"/>
          <w:rFonts w:ascii="Arial" w:hAnsi="Arial" w:cs="Arial"/>
          <w:smallCaps w:val="0"/>
          <w:sz w:val="24"/>
          <w:szCs w:val="24"/>
        </w:rPr>
        <w:t>16. Технологическая зона д. Борисово</w:t>
      </w:r>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t>На основании исходных данных, предоставленных администрацией муниципалитета (опросный лист, техническая документация, рабочие и исполнительные чертежи, актов приемки, испытаний, паспортов и сертификатов на оборудование, материалы и изделия, журналов ремонта, другой документации, отражающей влияние на проведение обследования,</w:t>
      </w:r>
      <w:r w:rsidRPr="00936C8F">
        <w:rPr>
          <w:rFonts w:cs="Arial"/>
          <w:smallCaps/>
          <w:color w:val="000000"/>
        </w:rPr>
        <w:t xml:space="preserve"> </w:t>
      </w:r>
      <w:r w:rsidRPr="00936C8F">
        <w:rPr>
          <w:rStyle w:val="10Exact"/>
          <w:rFonts w:ascii="Arial" w:hAnsi="Arial" w:cs="Arial"/>
          <w:smallCaps w:val="0"/>
          <w:sz w:val="24"/>
          <w:szCs w:val="24"/>
        </w:rPr>
        <w:t>особенностей функционального назначения и эксплуатации инженерных сетей было проведено обследование).</w:t>
      </w:r>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t>В рамках обследования были проведены следующие мероприятия:</w:t>
      </w:r>
    </w:p>
    <w:p w:rsidR="00614FF4" w:rsidRPr="00936C8F" w:rsidRDefault="00614FF4" w:rsidP="00614FF4">
      <w:pPr>
        <w:pStyle w:val="a4"/>
        <w:widowControl w:val="0"/>
        <w:tabs>
          <w:tab w:val="left" w:pos="142"/>
        </w:tabs>
        <w:spacing w:after="0"/>
        <w:ind w:firstLine="709"/>
        <w:jc w:val="both"/>
        <w:rPr>
          <w:rFonts w:cs="Arial"/>
          <w:smallCaps/>
          <w:color w:val="000000"/>
        </w:rPr>
      </w:pPr>
      <w:r w:rsidRPr="00936C8F">
        <w:rPr>
          <w:rStyle w:val="10Exact"/>
          <w:rFonts w:ascii="Arial" w:hAnsi="Arial" w:cs="Arial"/>
          <w:smallCaps w:val="0"/>
          <w:sz w:val="24"/>
          <w:szCs w:val="24"/>
        </w:rPr>
        <w:t>- изучение имеющейся технической документации по проектированию, строительству и эксплуатации;</w:t>
      </w:r>
    </w:p>
    <w:p w:rsidR="00614FF4" w:rsidRPr="00936C8F" w:rsidRDefault="00614FF4" w:rsidP="00614FF4">
      <w:pPr>
        <w:pStyle w:val="a4"/>
        <w:widowControl w:val="0"/>
        <w:tabs>
          <w:tab w:val="left" w:pos="142"/>
        </w:tabs>
        <w:spacing w:after="0"/>
        <w:ind w:firstLine="709"/>
        <w:jc w:val="both"/>
        <w:rPr>
          <w:rFonts w:cs="Arial"/>
          <w:smallCaps/>
          <w:color w:val="000000"/>
        </w:rPr>
      </w:pPr>
      <w:r w:rsidRPr="00936C8F">
        <w:rPr>
          <w:rStyle w:val="10Exact"/>
          <w:rFonts w:ascii="Arial" w:hAnsi="Arial" w:cs="Arial"/>
          <w:smallCaps w:val="0"/>
          <w:sz w:val="24"/>
          <w:szCs w:val="24"/>
        </w:rPr>
        <w:t>- визуальное ознакомление с объектом обследования;</w:t>
      </w:r>
    </w:p>
    <w:p w:rsidR="00614FF4" w:rsidRPr="00936C8F" w:rsidRDefault="00614FF4" w:rsidP="00614FF4">
      <w:pPr>
        <w:pStyle w:val="a4"/>
        <w:widowControl w:val="0"/>
        <w:tabs>
          <w:tab w:val="left" w:pos="142"/>
        </w:tabs>
        <w:spacing w:after="0"/>
        <w:ind w:firstLine="709"/>
        <w:jc w:val="both"/>
        <w:rPr>
          <w:rFonts w:cs="Arial"/>
          <w:smallCaps/>
          <w:color w:val="000000"/>
        </w:rPr>
      </w:pPr>
      <w:r w:rsidRPr="00936C8F">
        <w:rPr>
          <w:rStyle w:val="10Exact"/>
          <w:rFonts w:ascii="Arial" w:hAnsi="Arial" w:cs="Arial"/>
          <w:smallCaps w:val="0"/>
          <w:sz w:val="24"/>
          <w:szCs w:val="24"/>
        </w:rPr>
        <w:t>- выборочное натурное обследование - измерение линейных размеров, диаметров, сечений, выявление деформаций, дефектов и повреждений, сбор данных по нагрузкам и/или расходам;</w:t>
      </w:r>
    </w:p>
    <w:p w:rsidR="00614FF4" w:rsidRPr="00936C8F" w:rsidRDefault="00614FF4" w:rsidP="00614FF4">
      <w:pPr>
        <w:pStyle w:val="a4"/>
        <w:widowControl w:val="0"/>
        <w:tabs>
          <w:tab w:val="left" w:pos="142"/>
        </w:tabs>
        <w:spacing w:after="0"/>
        <w:ind w:firstLine="709"/>
        <w:jc w:val="both"/>
        <w:rPr>
          <w:rFonts w:cs="Arial"/>
          <w:smallCaps/>
          <w:color w:val="000000"/>
        </w:rPr>
      </w:pPr>
      <w:r w:rsidRPr="00936C8F">
        <w:rPr>
          <w:rStyle w:val="10Exact"/>
          <w:rFonts w:ascii="Arial" w:hAnsi="Arial" w:cs="Arial"/>
          <w:smallCaps w:val="0"/>
          <w:sz w:val="24"/>
          <w:szCs w:val="24"/>
        </w:rPr>
        <w:t>- установление необходимости проведения инструментальных измерений и их объемов, определение их мест;</w:t>
      </w:r>
    </w:p>
    <w:p w:rsidR="00614FF4" w:rsidRPr="00936C8F" w:rsidRDefault="00614FF4" w:rsidP="00614FF4">
      <w:pPr>
        <w:pStyle w:val="a4"/>
        <w:widowControl w:val="0"/>
        <w:tabs>
          <w:tab w:val="left" w:pos="142"/>
        </w:tabs>
        <w:spacing w:after="0"/>
        <w:ind w:firstLine="709"/>
        <w:jc w:val="both"/>
        <w:rPr>
          <w:rFonts w:cs="Arial"/>
          <w:smallCaps/>
          <w:color w:val="000000"/>
        </w:rPr>
      </w:pPr>
      <w:r w:rsidRPr="00936C8F">
        <w:rPr>
          <w:rStyle w:val="10Exact"/>
          <w:rFonts w:ascii="Arial" w:hAnsi="Arial" w:cs="Arial"/>
          <w:smallCaps w:val="0"/>
          <w:sz w:val="24"/>
          <w:szCs w:val="24"/>
        </w:rPr>
        <w:t>- выявление степени и причин физического износа инженерных коммуникаций на основании анализа результатов обследования, предъявленных заказчиком сведений по условиям эксплуатации,</w:t>
      </w:r>
    </w:p>
    <w:p w:rsidR="00614FF4" w:rsidRPr="00936C8F" w:rsidRDefault="00614FF4" w:rsidP="00614FF4">
      <w:pPr>
        <w:pStyle w:val="a4"/>
        <w:widowControl w:val="0"/>
        <w:tabs>
          <w:tab w:val="left" w:pos="142"/>
        </w:tabs>
        <w:spacing w:after="0"/>
        <w:ind w:firstLine="709"/>
        <w:jc w:val="both"/>
        <w:rPr>
          <w:rFonts w:cs="Arial"/>
          <w:smallCaps/>
          <w:color w:val="000000"/>
        </w:rPr>
      </w:pPr>
      <w:r w:rsidRPr="00936C8F">
        <w:rPr>
          <w:rStyle w:val="10Exact"/>
          <w:rFonts w:ascii="Arial" w:hAnsi="Arial" w:cs="Arial"/>
          <w:smallCaps w:val="0"/>
          <w:sz w:val="24"/>
          <w:szCs w:val="24"/>
        </w:rPr>
        <w:t>- поверочных расчетов;</w:t>
      </w:r>
    </w:p>
    <w:p w:rsidR="00614FF4" w:rsidRPr="00936C8F" w:rsidRDefault="00614FF4" w:rsidP="00614FF4">
      <w:pPr>
        <w:pStyle w:val="a4"/>
        <w:widowControl w:val="0"/>
        <w:tabs>
          <w:tab w:val="left" w:pos="142"/>
        </w:tabs>
        <w:spacing w:after="0"/>
        <w:ind w:firstLine="709"/>
        <w:jc w:val="both"/>
        <w:rPr>
          <w:rFonts w:cs="Arial"/>
          <w:smallCaps/>
          <w:color w:val="000000"/>
        </w:rPr>
      </w:pPr>
      <w:r w:rsidRPr="00936C8F">
        <w:rPr>
          <w:rStyle w:val="10Exact"/>
          <w:rFonts w:ascii="Arial" w:hAnsi="Arial" w:cs="Arial"/>
          <w:smallCaps w:val="0"/>
          <w:sz w:val="24"/>
          <w:szCs w:val="24"/>
        </w:rPr>
        <w:t>- разработку и подборку схем, эскизов и фотографий поврежденных участков;</w:t>
      </w:r>
    </w:p>
    <w:p w:rsidR="00614FF4" w:rsidRPr="00936C8F" w:rsidRDefault="00614FF4" w:rsidP="00614FF4">
      <w:pPr>
        <w:pStyle w:val="a4"/>
        <w:widowControl w:val="0"/>
        <w:tabs>
          <w:tab w:val="left" w:pos="142"/>
        </w:tabs>
        <w:spacing w:after="0"/>
        <w:ind w:firstLine="709"/>
        <w:jc w:val="both"/>
        <w:rPr>
          <w:rFonts w:cs="Arial"/>
          <w:smallCaps/>
          <w:color w:val="000000"/>
        </w:rPr>
      </w:pPr>
      <w:r w:rsidRPr="00936C8F">
        <w:rPr>
          <w:rStyle w:val="10Exact"/>
          <w:rFonts w:ascii="Arial" w:hAnsi="Arial" w:cs="Arial"/>
          <w:smallCaps w:val="0"/>
          <w:sz w:val="24"/>
          <w:szCs w:val="24"/>
        </w:rPr>
        <w:t>- составление заключения (технического отчета) с выводами о возможности эксплуатации или капитального ремонта обследуемых инженерных сетей, рекомендациями по устранению дефектов и повышению надежности.</w:t>
      </w:r>
    </w:p>
    <w:p w:rsidR="00614FF4" w:rsidRPr="00936C8F" w:rsidRDefault="00614FF4" w:rsidP="00614FF4">
      <w:pPr>
        <w:pStyle w:val="a4"/>
        <w:spacing w:after="0"/>
        <w:ind w:firstLine="709"/>
        <w:jc w:val="both"/>
        <w:rPr>
          <w:rStyle w:val="10Exact"/>
          <w:rFonts w:ascii="Arial" w:hAnsi="Arial" w:cs="Arial"/>
          <w:i/>
          <w:iCs w:val="0"/>
          <w:smallCaps w:val="0"/>
          <w:sz w:val="24"/>
          <w:szCs w:val="24"/>
        </w:rPr>
      </w:pPr>
      <w:r w:rsidRPr="00936C8F">
        <w:rPr>
          <w:rStyle w:val="10Exact"/>
          <w:rFonts w:ascii="Arial" w:hAnsi="Arial" w:cs="Arial"/>
          <w:smallCaps w:val="0"/>
          <w:sz w:val="24"/>
          <w:szCs w:val="24"/>
        </w:rPr>
        <w:t>Рабочей группой специалистов было проведено техническое обследование централизованной системы водоснабжения МО</w:t>
      </w:r>
      <w:r w:rsidRPr="00936C8F">
        <w:rPr>
          <w:rStyle w:val="10Exact"/>
          <w:rFonts w:ascii="Arial" w:hAnsi="Arial" w:cs="Arial"/>
          <w:sz w:val="24"/>
          <w:szCs w:val="24"/>
        </w:rPr>
        <w:t xml:space="preserve"> </w:t>
      </w:r>
      <w:r w:rsidRPr="00936C8F">
        <w:rPr>
          <w:rFonts w:cs="Arial"/>
          <w:color w:val="000000"/>
        </w:rPr>
        <w:t>Юго-Восточное</w:t>
      </w:r>
      <w:r w:rsidRPr="00936C8F">
        <w:rPr>
          <w:rStyle w:val="10Exact"/>
          <w:rFonts w:ascii="Arial" w:hAnsi="Arial" w:cs="Arial"/>
          <w:sz w:val="24"/>
          <w:szCs w:val="24"/>
        </w:rPr>
        <w:t>.</w:t>
      </w:r>
    </w:p>
    <w:p w:rsidR="00614FF4" w:rsidRPr="00936C8F" w:rsidRDefault="00614FF4" w:rsidP="00614FF4">
      <w:pPr>
        <w:pStyle w:val="a4"/>
        <w:widowControl w:val="0"/>
        <w:tabs>
          <w:tab w:val="left" w:pos="697"/>
        </w:tabs>
        <w:spacing w:after="0"/>
        <w:ind w:left="709" w:firstLine="0"/>
        <w:jc w:val="both"/>
        <w:rPr>
          <w:rStyle w:val="10Exact"/>
          <w:rFonts w:ascii="Arial" w:hAnsi="Arial" w:cs="Arial"/>
          <w:i/>
          <w:sz w:val="24"/>
          <w:szCs w:val="24"/>
        </w:rPr>
      </w:pPr>
      <w:bookmarkStart w:id="1" w:name="_Toc374983682"/>
    </w:p>
    <w:p w:rsidR="00614FF4" w:rsidRPr="00E356B7" w:rsidRDefault="00614FF4" w:rsidP="00614FF4">
      <w:pPr>
        <w:pStyle w:val="a4"/>
        <w:widowControl w:val="0"/>
        <w:tabs>
          <w:tab w:val="left" w:pos="697"/>
        </w:tabs>
        <w:spacing w:after="0"/>
        <w:ind w:firstLine="697"/>
        <w:jc w:val="center"/>
        <w:rPr>
          <w:rFonts w:cs="Arial"/>
          <w:sz w:val="26"/>
          <w:szCs w:val="26"/>
        </w:rPr>
      </w:pPr>
      <w:r w:rsidRPr="00E356B7">
        <w:rPr>
          <w:rStyle w:val="4"/>
        </w:rPr>
        <w:t xml:space="preserve">Направления развития централизованных систем водоснабжения МО </w:t>
      </w:r>
      <w:r w:rsidRPr="00E356B7">
        <w:rPr>
          <w:rFonts w:cs="Arial"/>
          <w:b/>
          <w:sz w:val="26"/>
          <w:szCs w:val="26"/>
        </w:rPr>
        <w:t>Юго-Восточное</w:t>
      </w:r>
      <w:bookmarkEnd w:id="1"/>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t>Основные направления развития централизованных систем водоснабжения МО Юго-Восточное  включают:</w:t>
      </w:r>
    </w:p>
    <w:p w:rsidR="00614FF4" w:rsidRPr="00936C8F" w:rsidRDefault="00614FF4" w:rsidP="00614FF4">
      <w:pPr>
        <w:pStyle w:val="a4"/>
        <w:widowControl w:val="0"/>
        <w:tabs>
          <w:tab w:val="left" w:pos="726"/>
        </w:tabs>
        <w:spacing w:after="0"/>
        <w:ind w:firstLine="709"/>
        <w:jc w:val="both"/>
        <w:rPr>
          <w:rFonts w:cs="Arial"/>
          <w:smallCaps/>
          <w:color w:val="000000"/>
        </w:rPr>
      </w:pPr>
      <w:r w:rsidRPr="00936C8F">
        <w:rPr>
          <w:rStyle w:val="10Exact"/>
          <w:rFonts w:ascii="Arial" w:hAnsi="Arial" w:cs="Arial"/>
          <w:smallCaps w:val="0"/>
          <w:sz w:val="24"/>
          <w:szCs w:val="24"/>
        </w:rPr>
        <w:t>1. Обеспечения сбалансированного обеспечения потребностей населения, социальной сферы и промышленности в воде.</w:t>
      </w:r>
    </w:p>
    <w:p w:rsidR="00614FF4" w:rsidRPr="00936C8F" w:rsidRDefault="00614FF4" w:rsidP="00614FF4">
      <w:pPr>
        <w:pStyle w:val="a4"/>
        <w:widowControl w:val="0"/>
        <w:tabs>
          <w:tab w:val="left" w:pos="726"/>
        </w:tabs>
        <w:spacing w:after="0"/>
        <w:ind w:firstLine="709"/>
        <w:jc w:val="both"/>
        <w:rPr>
          <w:rFonts w:cs="Arial"/>
          <w:smallCaps/>
          <w:color w:val="000000"/>
        </w:rPr>
      </w:pPr>
      <w:r w:rsidRPr="00936C8F">
        <w:rPr>
          <w:rStyle w:val="10Exact"/>
          <w:rFonts w:ascii="Arial" w:hAnsi="Arial" w:cs="Arial"/>
          <w:smallCaps w:val="0"/>
          <w:sz w:val="24"/>
          <w:szCs w:val="24"/>
        </w:rPr>
        <w:t>2. Поддержание стандартов качества питьевой воды.</w:t>
      </w:r>
    </w:p>
    <w:p w:rsidR="00614FF4" w:rsidRPr="00936C8F" w:rsidRDefault="00614FF4" w:rsidP="00614FF4">
      <w:pPr>
        <w:pStyle w:val="a4"/>
        <w:widowControl w:val="0"/>
        <w:tabs>
          <w:tab w:val="left" w:pos="726"/>
        </w:tabs>
        <w:spacing w:after="0"/>
        <w:ind w:firstLine="709"/>
        <w:jc w:val="both"/>
        <w:rPr>
          <w:rStyle w:val="10Exact"/>
          <w:rFonts w:ascii="Arial" w:hAnsi="Arial" w:cs="Arial"/>
          <w:iCs w:val="0"/>
          <w:smallCaps w:val="0"/>
          <w:sz w:val="24"/>
          <w:szCs w:val="24"/>
        </w:rPr>
      </w:pPr>
      <w:r w:rsidRPr="00936C8F">
        <w:rPr>
          <w:rStyle w:val="10Exact"/>
          <w:rFonts w:ascii="Arial" w:hAnsi="Arial" w:cs="Arial"/>
          <w:smallCaps w:val="0"/>
          <w:sz w:val="24"/>
          <w:szCs w:val="24"/>
        </w:rPr>
        <w:t xml:space="preserve">3. Модернизация системы водоснабжения в целях обеспечения роста </w:t>
      </w:r>
      <w:r w:rsidRPr="00936C8F">
        <w:rPr>
          <w:rStyle w:val="10Exact"/>
          <w:rFonts w:ascii="Arial" w:hAnsi="Arial" w:cs="Arial"/>
          <w:smallCaps w:val="0"/>
          <w:sz w:val="24"/>
          <w:szCs w:val="24"/>
        </w:rPr>
        <w:lastRenderedPageBreak/>
        <w:t>потребностей в воде при сохранении качества и надежности водоснабжения.</w:t>
      </w:r>
    </w:p>
    <w:p w:rsidR="00614FF4" w:rsidRPr="00936C8F" w:rsidRDefault="00614FF4" w:rsidP="00614FF4">
      <w:pPr>
        <w:pStyle w:val="a4"/>
        <w:widowControl w:val="0"/>
        <w:tabs>
          <w:tab w:val="left" w:pos="726"/>
        </w:tabs>
        <w:spacing w:after="0"/>
        <w:ind w:firstLine="709"/>
        <w:jc w:val="both"/>
        <w:rPr>
          <w:rFonts w:cs="Arial"/>
          <w:color w:val="000000"/>
        </w:rPr>
      </w:pPr>
      <w:r w:rsidRPr="00936C8F">
        <w:rPr>
          <w:rFonts w:cs="Arial"/>
          <w:color w:val="000000"/>
        </w:rPr>
        <w:t>4. Подключение новых абонентов к сетям водоснабжения и водоотведения.</w:t>
      </w:r>
    </w:p>
    <w:p w:rsidR="00614FF4" w:rsidRPr="00936C8F" w:rsidRDefault="00614FF4" w:rsidP="00614FF4">
      <w:pPr>
        <w:pStyle w:val="41"/>
        <w:shd w:val="clear" w:color="auto" w:fill="auto"/>
        <w:tabs>
          <w:tab w:val="left" w:pos="1329"/>
        </w:tabs>
        <w:spacing w:before="0" w:line="240" w:lineRule="auto"/>
        <w:ind w:firstLine="709"/>
        <w:jc w:val="both"/>
        <w:rPr>
          <w:rStyle w:val="10Exact"/>
          <w:rFonts w:ascii="Arial" w:hAnsi="Arial"/>
          <w:b w:val="0"/>
          <w:i/>
          <w:smallCaps w:val="0"/>
          <w:sz w:val="24"/>
          <w:szCs w:val="24"/>
        </w:rPr>
      </w:pPr>
      <w:r w:rsidRPr="00936C8F">
        <w:rPr>
          <w:rStyle w:val="10Exact"/>
          <w:rFonts w:ascii="Arial" w:hAnsi="Arial"/>
          <w:b w:val="0"/>
          <w:smallCaps w:val="0"/>
          <w:sz w:val="24"/>
          <w:szCs w:val="24"/>
        </w:rPr>
        <w:t xml:space="preserve">Развитие МО </w:t>
      </w:r>
      <w:r w:rsidRPr="00936C8F">
        <w:rPr>
          <w:b w:val="0"/>
          <w:smallCaps/>
          <w:color w:val="000000"/>
          <w:sz w:val="24"/>
          <w:szCs w:val="24"/>
        </w:rPr>
        <w:t>Юго-Восточное</w:t>
      </w:r>
      <w:r w:rsidRPr="00936C8F">
        <w:rPr>
          <w:rStyle w:val="10Exact"/>
          <w:rFonts w:ascii="Arial" w:hAnsi="Arial"/>
          <w:b w:val="0"/>
          <w:smallCaps w:val="0"/>
          <w:sz w:val="24"/>
          <w:szCs w:val="24"/>
        </w:rPr>
        <w:t xml:space="preserve"> зависит от экономической ситуации в Тульской области и Российской Федерации в целом.</w:t>
      </w:r>
      <w:bookmarkStart w:id="2" w:name="_Toc374983683"/>
    </w:p>
    <w:bookmarkEnd w:id="2"/>
    <w:p w:rsidR="00614FF4" w:rsidRPr="00936C8F" w:rsidRDefault="00614FF4" w:rsidP="00614FF4">
      <w:pPr>
        <w:pStyle w:val="a4"/>
        <w:spacing w:after="0"/>
        <w:ind w:firstLine="709"/>
        <w:jc w:val="both"/>
        <w:rPr>
          <w:rFonts w:cs="Arial"/>
          <w:smallCaps/>
        </w:rPr>
      </w:pPr>
      <w:r w:rsidRPr="00936C8F">
        <w:rPr>
          <w:rStyle w:val="10Exact"/>
          <w:rFonts w:ascii="Arial" w:hAnsi="Arial" w:cs="Arial"/>
          <w:smallCaps w:val="0"/>
          <w:sz w:val="24"/>
          <w:szCs w:val="24"/>
        </w:rPr>
        <w:t xml:space="preserve">Фактическое потребление населением горячей, питьевой, технической воды по данным </w:t>
      </w:r>
      <w:r w:rsidRPr="00936C8F">
        <w:rPr>
          <w:rStyle w:val="4"/>
          <w:b w:val="0"/>
          <w:smallCaps/>
          <w:sz w:val="24"/>
          <w:szCs w:val="24"/>
        </w:rPr>
        <w:t>МО</w:t>
      </w:r>
      <w:r w:rsidRPr="00936C8F">
        <w:rPr>
          <w:rFonts w:cs="Arial"/>
          <w:smallCaps/>
        </w:rPr>
        <w:t xml:space="preserve"> Юго-Восточное</w:t>
      </w:r>
      <w:r w:rsidRPr="00936C8F">
        <w:rPr>
          <w:rStyle w:val="10Exact"/>
          <w:rFonts w:ascii="Arial" w:hAnsi="Arial" w:cs="Arial"/>
          <w:smallCaps w:val="0"/>
          <w:sz w:val="24"/>
          <w:szCs w:val="24"/>
        </w:rPr>
        <w:t>:</w:t>
      </w:r>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t>средняя норма водопотребления для населения - 260 л/</w:t>
      </w:r>
      <w:proofErr w:type="spellStart"/>
      <w:r w:rsidRPr="00936C8F">
        <w:rPr>
          <w:rStyle w:val="10Exact"/>
          <w:rFonts w:ascii="Arial" w:hAnsi="Arial" w:cs="Arial"/>
          <w:smallCaps w:val="0"/>
          <w:sz w:val="24"/>
          <w:szCs w:val="24"/>
        </w:rPr>
        <w:t>сут</w:t>
      </w:r>
      <w:proofErr w:type="spellEnd"/>
      <w:r w:rsidRPr="00936C8F">
        <w:rPr>
          <w:rStyle w:val="10Exact"/>
          <w:rFonts w:ascii="Arial" w:hAnsi="Arial" w:cs="Arial"/>
          <w:smallCaps w:val="0"/>
          <w:sz w:val="24"/>
          <w:szCs w:val="24"/>
        </w:rPr>
        <w:t>.</w:t>
      </w:r>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t>общая протяженность водопроводных сетей по МО - 3,67  км.</w:t>
      </w:r>
    </w:p>
    <w:p w:rsidR="00614FF4" w:rsidRPr="00936C8F" w:rsidRDefault="00614FF4" w:rsidP="00614FF4">
      <w:pPr>
        <w:pStyle w:val="a4"/>
        <w:spacing w:after="0"/>
        <w:ind w:firstLine="709"/>
        <w:jc w:val="both"/>
        <w:rPr>
          <w:rStyle w:val="10Exact"/>
          <w:rFonts w:ascii="Arial" w:hAnsi="Arial" w:cs="Arial"/>
          <w:smallCaps w:val="0"/>
          <w:sz w:val="24"/>
          <w:szCs w:val="24"/>
        </w:rPr>
      </w:pPr>
      <w:r w:rsidRPr="00936C8F">
        <w:rPr>
          <w:rStyle w:val="10Exact"/>
          <w:rFonts w:ascii="Arial" w:hAnsi="Arial" w:cs="Arial"/>
          <w:smallCaps w:val="0"/>
          <w:sz w:val="24"/>
          <w:szCs w:val="24"/>
        </w:rPr>
        <w:t xml:space="preserve">Часть индивидуальной застройки не имеет системы водоснабжения и пользуется уличными водоразборными колонками, на водопроводных сетях их установлено </w:t>
      </w:r>
      <w:r w:rsidR="00736446" w:rsidRPr="00936C8F">
        <w:rPr>
          <w:rStyle w:val="10Exact"/>
          <w:rFonts w:ascii="Arial" w:hAnsi="Arial" w:cs="Arial"/>
          <w:smallCaps w:val="0"/>
          <w:sz w:val="24"/>
          <w:szCs w:val="24"/>
        </w:rPr>
        <w:t>(</w:t>
      </w:r>
      <w:r w:rsidRPr="00936C8F">
        <w:rPr>
          <w:rStyle w:val="10Exact"/>
          <w:rFonts w:ascii="Arial" w:hAnsi="Arial" w:cs="Arial"/>
          <w:smallCaps w:val="0"/>
          <w:sz w:val="24"/>
          <w:szCs w:val="24"/>
        </w:rPr>
        <w:t>данных нет</w:t>
      </w:r>
      <w:r w:rsidR="00736446" w:rsidRPr="00936C8F">
        <w:rPr>
          <w:rStyle w:val="10Exact"/>
          <w:rFonts w:ascii="Arial" w:hAnsi="Arial" w:cs="Arial"/>
          <w:smallCaps w:val="0"/>
          <w:sz w:val="24"/>
          <w:szCs w:val="24"/>
        </w:rPr>
        <w:t>)</w:t>
      </w:r>
      <w:r w:rsidRPr="00936C8F">
        <w:rPr>
          <w:rStyle w:val="10Exact"/>
          <w:rFonts w:ascii="Arial" w:hAnsi="Arial" w:cs="Arial"/>
          <w:smallCaps w:val="0"/>
          <w:sz w:val="24"/>
          <w:szCs w:val="24"/>
        </w:rPr>
        <w:t>.</w:t>
      </w:r>
    </w:p>
    <w:p w:rsidR="00614FF4" w:rsidRPr="00936C8F" w:rsidRDefault="00614FF4" w:rsidP="00614FF4">
      <w:pPr>
        <w:pStyle w:val="a7"/>
        <w:shd w:val="clear" w:color="auto" w:fill="auto"/>
        <w:spacing w:line="240" w:lineRule="auto"/>
        <w:ind w:firstLine="709"/>
        <w:jc w:val="both"/>
        <w:rPr>
          <w:rStyle w:val="10Exact"/>
          <w:rFonts w:ascii="Arial" w:hAnsi="Arial"/>
          <w:sz w:val="24"/>
          <w:szCs w:val="24"/>
        </w:rPr>
      </w:pPr>
      <w:r w:rsidRPr="00936C8F">
        <w:rPr>
          <w:rStyle w:val="a6"/>
          <w:color w:val="000000"/>
          <w:sz w:val="24"/>
          <w:szCs w:val="24"/>
        </w:rPr>
        <w:t>Водопотребление и протяженность сетей по микрорайонам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2754"/>
        <w:gridCol w:w="2491"/>
      </w:tblGrid>
      <w:tr w:rsidR="00614FF4" w:rsidRPr="00936C8F" w:rsidTr="00D82AA1">
        <w:tc>
          <w:tcPr>
            <w:tcW w:w="817" w:type="dxa"/>
            <w:vAlign w:val="center"/>
          </w:tcPr>
          <w:p w:rsidR="00614FF4" w:rsidRPr="00936C8F" w:rsidRDefault="00614FF4" w:rsidP="00614FF4">
            <w:pPr>
              <w:pStyle w:val="a4"/>
              <w:spacing w:after="0"/>
              <w:ind w:firstLine="0"/>
              <w:jc w:val="both"/>
              <w:rPr>
                <w:rFonts w:cs="Arial"/>
                <w:color w:val="000000"/>
              </w:rPr>
            </w:pPr>
            <w:r w:rsidRPr="00936C8F">
              <w:rPr>
                <w:rFonts w:cs="Arial"/>
                <w:color w:val="000000"/>
              </w:rPr>
              <w:t xml:space="preserve">№ </w:t>
            </w:r>
            <w:proofErr w:type="gramStart"/>
            <w:r w:rsidRPr="00936C8F">
              <w:rPr>
                <w:rFonts w:cs="Arial"/>
                <w:color w:val="000000"/>
              </w:rPr>
              <w:t>п</w:t>
            </w:r>
            <w:proofErr w:type="gramEnd"/>
            <w:r w:rsidRPr="00936C8F">
              <w:rPr>
                <w:rFonts w:cs="Arial"/>
                <w:color w:val="000000"/>
              </w:rPr>
              <w:t>/п</w:t>
            </w:r>
          </w:p>
        </w:tc>
        <w:tc>
          <w:tcPr>
            <w:tcW w:w="3402" w:type="dxa"/>
            <w:vAlign w:val="center"/>
          </w:tcPr>
          <w:p w:rsidR="00614FF4" w:rsidRPr="00936C8F" w:rsidRDefault="00614FF4" w:rsidP="00614FF4">
            <w:pPr>
              <w:pStyle w:val="a4"/>
              <w:spacing w:after="0"/>
              <w:ind w:firstLine="0"/>
              <w:jc w:val="both"/>
              <w:rPr>
                <w:rFonts w:cs="Arial"/>
                <w:color w:val="000000"/>
              </w:rPr>
            </w:pPr>
            <w:r w:rsidRPr="00936C8F">
              <w:rPr>
                <w:rFonts w:cs="Arial"/>
                <w:color w:val="000000"/>
              </w:rPr>
              <w:t>Наименование</w:t>
            </w:r>
          </w:p>
          <w:p w:rsidR="00614FF4" w:rsidRPr="00936C8F" w:rsidRDefault="00614FF4" w:rsidP="00614FF4">
            <w:pPr>
              <w:pStyle w:val="a4"/>
              <w:spacing w:after="0"/>
              <w:ind w:firstLine="0"/>
              <w:jc w:val="both"/>
              <w:rPr>
                <w:rFonts w:cs="Arial"/>
                <w:color w:val="000000"/>
              </w:rPr>
            </w:pPr>
            <w:r w:rsidRPr="00936C8F">
              <w:rPr>
                <w:rFonts w:cs="Arial"/>
                <w:color w:val="000000"/>
              </w:rPr>
              <w:t>микрорайона</w:t>
            </w:r>
          </w:p>
        </w:tc>
        <w:tc>
          <w:tcPr>
            <w:tcW w:w="2754" w:type="dxa"/>
            <w:vAlign w:val="center"/>
          </w:tcPr>
          <w:p w:rsidR="00614FF4" w:rsidRPr="00936C8F" w:rsidRDefault="00614FF4" w:rsidP="00614FF4">
            <w:pPr>
              <w:pStyle w:val="a4"/>
              <w:spacing w:after="0"/>
              <w:ind w:firstLine="0"/>
              <w:jc w:val="both"/>
              <w:rPr>
                <w:rFonts w:cs="Arial"/>
                <w:color w:val="000000"/>
              </w:rPr>
            </w:pPr>
            <w:r w:rsidRPr="00936C8F">
              <w:rPr>
                <w:rFonts w:cs="Arial"/>
                <w:color w:val="000000"/>
              </w:rPr>
              <w:t>Водопотребление, м</w:t>
            </w:r>
            <w:r w:rsidRPr="00936C8F">
              <w:rPr>
                <w:rFonts w:cs="Arial"/>
                <w:color w:val="000000"/>
                <w:vertAlign w:val="superscript"/>
              </w:rPr>
              <w:t>3</w:t>
            </w:r>
            <w:r w:rsidRPr="00936C8F">
              <w:rPr>
                <w:rFonts w:cs="Arial"/>
                <w:color w:val="000000"/>
              </w:rPr>
              <w:t>/</w:t>
            </w:r>
            <w:proofErr w:type="spellStart"/>
            <w:r w:rsidRPr="00936C8F">
              <w:rPr>
                <w:rFonts w:cs="Arial"/>
                <w:color w:val="000000"/>
              </w:rPr>
              <w:t>сут</w:t>
            </w:r>
            <w:proofErr w:type="spellEnd"/>
          </w:p>
        </w:tc>
        <w:tc>
          <w:tcPr>
            <w:tcW w:w="2491"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Протяженность сетей водопровода (в том числе требуют замены), </w:t>
            </w:r>
            <w:proofErr w:type="gramStart"/>
            <w:r w:rsidRPr="00936C8F">
              <w:rPr>
                <w:rFonts w:cs="Arial"/>
                <w:color w:val="000000"/>
              </w:rPr>
              <w:t>м</w:t>
            </w:r>
            <w:proofErr w:type="gramEnd"/>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1</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с. Березово</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6,1 </w:t>
            </w:r>
          </w:p>
        </w:tc>
        <w:tc>
          <w:tcPr>
            <w:tcW w:w="2491" w:type="dxa"/>
            <w:vAlign w:val="center"/>
          </w:tcPr>
          <w:p w:rsidR="00614FF4" w:rsidRPr="00936C8F" w:rsidRDefault="00A94B5A" w:rsidP="00A94B5A">
            <w:pPr>
              <w:pStyle w:val="a4"/>
              <w:spacing w:after="0"/>
              <w:ind w:firstLine="0"/>
              <w:jc w:val="both"/>
              <w:rPr>
                <w:rFonts w:cs="Arial"/>
                <w:color w:val="000000"/>
              </w:rPr>
            </w:pPr>
            <w:r w:rsidRPr="00936C8F">
              <w:rPr>
                <w:rFonts w:cs="Arial"/>
                <w:color w:val="000000"/>
              </w:rPr>
              <w:t>8200 (2000</w:t>
            </w:r>
            <w:r w:rsidR="00614FF4" w:rsidRPr="00936C8F">
              <w:rPr>
                <w:rFonts w:cs="Arial"/>
                <w:color w:val="000000"/>
              </w:rPr>
              <w:t>)</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2</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с</w:t>
            </w:r>
            <w:proofErr w:type="gramStart"/>
            <w:r w:rsidRPr="00936C8F">
              <w:rPr>
                <w:rFonts w:cs="Arial"/>
                <w:color w:val="000000"/>
              </w:rPr>
              <w:t>.К</w:t>
            </w:r>
            <w:proofErr w:type="gramEnd"/>
            <w:r w:rsidRPr="00936C8F">
              <w:rPr>
                <w:rFonts w:cs="Arial"/>
                <w:color w:val="000000"/>
              </w:rPr>
              <w:t>улешово</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0,12 </w:t>
            </w:r>
          </w:p>
        </w:tc>
        <w:tc>
          <w:tcPr>
            <w:tcW w:w="2491"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16</w:t>
            </w:r>
            <w:r w:rsidR="00A94B5A" w:rsidRPr="00936C8F">
              <w:rPr>
                <w:rFonts w:cs="Arial"/>
                <w:color w:val="000000"/>
              </w:rPr>
              <w:t>5</w:t>
            </w:r>
            <w:r w:rsidRPr="00936C8F">
              <w:rPr>
                <w:rFonts w:cs="Arial"/>
                <w:color w:val="000000"/>
              </w:rPr>
              <w:t>2</w:t>
            </w:r>
            <w:r w:rsidR="00A94B5A" w:rsidRPr="00936C8F">
              <w:rPr>
                <w:rFonts w:cs="Arial"/>
                <w:color w:val="000000"/>
              </w:rPr>
              <w:t>5 (15000)</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3</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с. Мишнево</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0,5 </w:t>
            </w:r>
          </w:p>
        </w:tc>
        <w:tc>
          <w:tcPr>
            <w:tcW w:w="2491"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5</w:t>
            </w:r>
            <w:r w:rsidR="00A94B5A" w:rsidRPr="00936C8F">
              <w:rPr>
                <w:rFonts w:cs="Arial"/>
                <w:color w:val="000000"/>
              </w:rPr>
              <w:t xml:space="preserve">887 </w:t>
            </w:r>
            <w:r w:rsidRPr="00936C8F">
              <w:rPr>
                <w:rFonts w:cs="Arial"/>
                <w:color w:val="000000"/>
              </w:rPr>
              <w:t>(</w:t>
            </w:r>
            <w:r w:rsidR="00A94B5A" w:rsidRPr="00936C8F">
              <w:rPr>
                <w:rFonts w:cs="Arial"/>
                <w:color w:val="000000"/>
              </w:rPr>
              <w:t>3387</w:t>
            </w:r>
            <w:r w:rsidRPr="00936C8F">
              <w:rPr>
                <w:rFonts w:cs="Arial"/>
                <w:color w:val="000000"/>
              </w:rPr>
              <w:t>)</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4</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д. Безово</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0,2</w:t>
            </w:r>
          </w:p>
        </w:tc>
        <w:tc>
          <w:tcPr>
            <w:tcW w:w="2491" w:type="dxa"/>
            <w:vAlign w:val="center"/>
          </w:tcPr>
          <w:p w:rsidR="00614FF4" w:rsidRPr="00936C8F" w:rsidRDefault="00A94B5A" w:rsidP="00614FF4">
            <w:pPr>
              <w:pStyle w:val="a4"/>
              <w:spacing w:after="0"/>
              <w:ind w:firstLine="0"/>
              <w:jc w:val="both"/>
              <w:rPr>
                <w:rFonts w:cs="Arial"/>
                <w:color w:val="000000"/>
              </w:rPr>
            </w:pPr>
            <w:r w:rsidRPr="00936C8F">
              <w:rPr>
                <w:rFonts w:cs="Arial"/>
                <w:color w:val="000000"/>
              </w:rPr>
              <w:t>1726</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5</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д. Андреевка</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0,03 </w:t>
            </w:r>
          </w:p>
        </w:tc>
        <w:tc>
          <w:tcPr>
            <w:tcW w:w="2491"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1487 </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6</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 xml:space="preserve">д. </w:t>
            </w:r>
            <w:proofErr w:type="spellStart"/>
            <w:r w:rsidRPr="00936C8F">
              <w:rPr>
                <w:rFonts w:cs="Arial"/>
                <w:color w:val="000000"/>
              </w:rPr>
              <w:t>Желтиково</w:t>
            </w:r>
            <w:proofErr w:type="spellEnd"/>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0,07 </w:t>
            </w:r>
          </w:p>
        </w:tc>
        <w:tc>
          <w:tcPr>
            <w:tcW w:w="2491"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1096 (</w:t>
            </w:r>
            <w:r w:rsidR="00A94B5A" w:rsidRPr="00936C8F">
              <w:rPr>
                <w:rFonts w:cs="Arial"/>
                <w:color w:val="000000"/>
              </w:rPr>
              <w:t>196</w:t>
            </w:r>
            <w:r w:rsidRPr="00936C8F">
              <w:rPr>
                <w:rFonts w:cs="Arial"/>
                <w:color w:val="000000"/>
              </w:rPr>
              <w:t>)</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7</w:t>
            </w:r>
          </w:p>
        </w:tc>
        <w:tc>
          <w:tcPr>
            <w:tcW w:w="3402" w:type="dxa"/>
          </w:tcPr>
          <w:p w:rsidR="00614FF4" w:rsidRPr="00936C8F" w:rsidRDefault="00FA72FA" w:rsidP="00614FF4">
            <w:pPr>
              <w:pStyle w:val="a4"/>
              <w:spacing w:after="0"/>
              <w:ind w:firstLine="0"/>
              <w:jc w:val="both"/>
              <w:rPr>
                <w:rFonts w:cs="Arial"/>
                <w:color w:val="000000"/>
              </w:rPr>
            </w:pPr>
            <w:r w:rsidRPr="00936C8F">
              <w:rPr>
                <w:rFonts w:cs="Arial"/>
                <w:color w:val="000000"/>
              </w:rPr>
              <w:t xml:space="preserve">д. </w:t>
            </w:r>
            <w:proofErr w:type="spellStart"/>
            <w:r w:rsidRPr="00936C8F">
              <w:rPr>
                <w:rFonts w:cs="Arial"/>
                <w:color w:val="000000"/>
              </w:rPr>
              <w:t>Свои</w:t>
            </w:r>
            <w:r w:rsidR="00614FF4" w:rsidRPr="00936C8F">
              <w:rPr>
                <w:rFonts w:cs="Arial"/>
                <w:color w:val="000000"/>
              </w:rPr>
              <w:t>но</w:t>
            </w:r>
            <w:proofErr w:type="spellEnd"/>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0,035</w:t>
            </w:r>
          </w:p>
        </w:tc>
        <w:tc>
          <w:tcPr>
            <w:tcW w:w="2491"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898</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8</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 xml:space="preserve">с. </w:t>
            </w:r>
            <w:proofErr w:type="spellStart"/>
            <w:r w:rsidRPr="00936C8F">
              <w:rPr>
                <w:rFonts w:cs="Arial"/>
                <w:color w:val="000000"/>
              </w:rPr>
              <w:t>Марково</w:t>
            </w:r>
            <w:proofErr w:type="spellEnd"/>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0,038 </w:t>
            </w:r>
          </w:p>
        </w:tc>
        <w:tc>
          <w:tcPr>
            <w:tcW w:w="2491"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2771 (</w:t>
            </w:r>
            <w:r w:rsidR="00A94B5A" w:rsidRPr="00936C8F">
              <w:rPr>
                <w:rFonts w:cs="Arial"/>
                <w:color w:val="000000"/>
              </w:rPr>
              <w:t>399</w:t>
            </w:r>
            <w:r w:rsidRPr="00936C8F">
              <w:rPr>
                <w:rFonts w:cs="Arial"/>
                <w:color w:val="000000"/>
              </w:rPr>
              <w:t>)</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9</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 xml:space="preserve">д. </w:t>
            </w:r>
            <w:proofErr w:type="spellStart"/>
            <w:r w:rsidRPr="00936C8F">
              <w:rPr>
                <w:rFonts w:cs="Arial"/>
                <w:color w:val="000000"/>
              </w:rPr>
              <w:t>Колонтаево</w:t>
            </w:r>
            <w:proofErr w:type="spellEnd"/>
            <w:r w:rsidRPr="00936C8F">
              <w:rPr>
                <w:rFonts w:cs="Arial"/>
                <w:color w:val="000000"/>
              </w:rPr>
              <w:t xml:space="preserve"> – п. Старое Ханино</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0,086</w:t>
            </w:r>
          </w:p>
        </w:tc>
        <w:tc>
          <w:tcPr>
            <w:tcW w:w="2491"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2781,73 (</w:t>
            </w:r>
            <w:r w:rsidR="00A94B5A" w:rsidRPr="00936C8F">
              <w:rPr>
                <w:rFonts w:cs="Arial"/>
                <w:color w:val="000000"/>
              </w:rPr>
              <w:t>980</w:t>
            </w:r>
            <w:r w:rsidRPr="00936C8F">
              <w:rPr>
                <w:rFonts w:cs="Arial"/>
                <w:color w:val="000000"/>
              </w:rPr>
              <w:t>)</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10</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п. Ханино</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0,348</w:t>
            </w:r>
          </w:p>
        </w:tc>
        <w:tc>
          <w:tcPr>
            <w:tcW w:w="2491"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8936,36 (434,23</w:t>
            </w:r>
            <w:proofErr w:type="gramStart"/>
            <w:r w:rsidRPr="00936C8F">
              <w:rPr>
                <w:rFonts w:cs="Arial"/>
                <w:color w:val="000000"/>
              </w:rPr>
              <w:t xml:space="preserve"> )</w:t>
            </w:r>
            <w:proofErr w:type="gramEnd"/>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11</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с. Богданово</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0,035 </w:t>
            </w:r>
          </w:p>
        </w:tc>
        <w:tc>
          <w:tcPr>
            <w:tcW w:w="2491"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2964,82 (</w:t>
            </w:r>
            <w:r w:rsidR="00A94B5A" w:rsidRPr="00936C8F">
              <w:rPr>
                <w:rFonts w:cs="Arial"/>
                <w:color w:val="000000"/>
              </w:rPr>
              <w:t>200</w:t>
            </w:r>
            <w:r w:rsidRPr="00936C8F">
              <w:rPr>
                <w:rFonts w:cs="Arial"/>
                <w:color w:val="000000"/>
              </w:rPr>
              <w:t>)</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12</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п. Ханино (лесхоз)</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0,025 </w:t>
            </w:r>
          </w:p>
        </w:tc>
        <w:tc>
          <w:tcPr>
            <w:tcW w:w="2491"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5093,88(</w:t>
            </w:r>
            <w:r w:rsidR="00A94B5A" w:rsidRPr="00936C8F">
              <w:rPr>
                <w:rFonts w:cs="Arial"/>
                <w:color w:val="000000"/>
              </w:rPr>
              <w:t>732</w:t>
            </w:r>
            <w:r w:rsidRPr="00936C8F">
              <w:rPr>
                <w:rFonts w:cs="Arial"/>
                <w:color w:val="000000"/>
              </w:rPr>
              <w:t>)</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13</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п. Михайловский</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0,0083 </w:t>
            </w:r>
          </w:p>
        </w:tc>
        <w:tc>
          <w:tcPr>
            <w:tcW w:w="2491" w:type="dxa"/>
            <w:vAlign w:val="center"/>
          </w:tcPr>
          <w:p w:rsidR="00614FF4" w:rsidRPr="00936C8F" w:rsidRDefault="00A94B5A" w:rsidP="00614FF4">
            <w:pPr>
              <w:pStyle w:val="a4"/>
              <w:spacing w:after="0"/>
              <w:ind w:firstLine="0"/>
              <w:jc w:val="both"/>
              <w:rPr>
                <w:rFonts w:cs="Arial"/>
                <w:color w:val="000000"/>
              </w:rPr>
            </w:pPr>
            <w:r w:rsidRPr="00936C8F">
              <w:rPr>
                <w:rFonts w:cs="Arial"/>
                <w:color w:val="000000"/>
              </w:rPr>
              <w:t>476</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14</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п. Первомайский</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0,167 </w:t>
            </w:r>
          </w:p>
        </w:tc>
        <w:tc>
          <w:tcPr>
            <w:tcW w:w="2491" w:type="dxa"/>
            <w:vAlign w:val="center"/>
          </w:tcPr>
          <w:p w:rsidR="00614FF4" w:rsidRPr="00936C8F" w:rsidRDefault="00A94B5A" w:rsidP="00614FF4">
            <w:pPr>
              <w:pStyle w:val="a4"/>
              <w:spacing w:after="0"/>
              <w:ind w:firstLine="0"/>
              <w:jc w:val="both"/>
              <w:rPr>
                <w:rFonts w:cs="Arial"/>
                <w:color w:val="000000"/>
              </w:rPr>
            </w:pPr>
            <w:r w:rsidRPr="00936C8F">
              <w:rPr>
                <w:rFonts w:cs="Arial"/>
                <w:color w:val="000000"/>
              </w:rPr>
              <w:t>2654(246</w:t>
            </w:r>
            <w:r w:rsidR="00614FF4" w:rsidRPr="00936C8F">
              <w:rPr>
                <w:rFonts w:cs="Arial"/>
                <w:color w:val="000000"/>
              </w:rPr>
              <w:t>)</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15</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 xml:space="preserve">д. </w:t>
            </w:r>
            <w:proofErr w:type="spellStart"/>
            <w:r w:rsidRPr="00936C8F">
              <w:rPr>
                <w:rFonts w:cs="Arial"/>
                <w:color w:val="000000"/>
              </w:rPr>
              <w:t>Юрово</w:t>
            </w:r>
            <w:proofErr w:type="spellEnd"/>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0,0042 </w:t>
            </w:r>
          </w:p>
        </w:tc>
        <w:tc>
          <w:tcPr>
            <w:tcW w:w="2491" w:type="dxa"/>
            <w:vAlign w:val="center"/>
          </w:tcPr>
          <w:p w:rsidR="00614FF4" w:rsidRPr="00936C8F" w:rsidRDefault="00A94B5A" w:rsidP="00614FF4">
            <w:pPr>
              <w:pStyle w:val="a4"/>
              <w:spacing w:after="0"/>
              <w:ind w:firstLine="0"/>
              <w:jc w:val="both"/>
              <w:rPr>
                <w:rFonts w:cs="Arial"/>
                <w:color w:val="000000"/>
              </w:rPr>
            </w:pPr>
            <w:r w:rsidRPr="00936C8F">
              <w:rPr>
                <w:rFonts w:cs="Arial"/>
                <w:color w:val="000000"/>
              </w:rPr>
              <w:t>1380</w:t>
            </w:r>
          </w:p>
        </w:tc>
      </w:tr>
      <w:tr w:rsidR="00614FF4" w:rsidRPr="00936C8F" w:rsidTr="00D82AA1">
        <w:tc>
          <w:tcPr>
            <w:tcW w:w="817" w:type="dxa"/>
          </w:tcPr>
          <w:p w:rsidR="00614FF4" w:rsidRPr="00936C8F" w:rsidRDefault="00614FF4" w:rsidP="00614FF4">
            <w:pPr>
              <w:pStyle w:val="a4"/>
              <w:spacing w:after="0"/>
              <w:ind w:firstLine="0"/>
              <w:jc w:val="both"/>
              <w:rPr>
                <w:rFonts w:cs="Arial"/>
                <w:color w:val="000000"/>
              </w:rPr>
            </w:pPr>
            <w:r w:rsidRPr="00936C8F">
              <w:rPr>
                <w:rFonts w:cs="Arial"/>
                <w:color w:val="000000"/>
              </w:rPr>
              <w:t>16</w:t>
            </w:r>
          </w:p>
        </w:tc>
        <w:tc>
          <w:tcPr>
            <w:tcW w:w="3402" w:type="dxa"/>
          </w:tcPr>
          <w:p w:rsidR="00614FF4" w:rsidRPr="00936C8F" w:rsidRDefault="00614FF4" w:rsidP="00614FF4">
            <w:pPr>
              <w:pStyle w:val="a4"/>
              <w:spacing w:after="0"/>
              <w:ind w:firstLine="0"/>
              <w:jc w:val="both"/>
              <w:rPr>
                <w:rFonts w:cs="Arial"/>
                <w:color w:val="000000"/>
              </w:rPr>
            </w:pPr>
            <w:r w:rsidRPr="00936C8F">
              <w:rPr>
                <w:rFonts w:cs="Arial"/>
                <w:color w:val="000000"/>
              </w:rPr>
              <w:t>д. Борисово</w:t>
            </w:r>
          </w:p>
        </w:tc>
        <w:tc>
          <w:tcPr>
            <w:tcW w:w="2754" w:type="dxa"/>
            <w:vAlign w:val="center"/>
          </w:tcPr>
          <w:p w:rsidR="00614FF4" w:rsidRPr="00936C8F" w:rsidRDefault="00614FF4" w:rsidP="00A94B5A">
            <w:pPr>
              <w:pStyle w:val="a4"/>
              <w:spacing w:after="0"/>
              <w:ind w:firstLine="0"/>
              <w:jc w:val="both"/>
              <w:rPr>
                <w:rFonts w:cs="Arial"/>
                <w:color w:val="000000"/>
              </w:rPr>
            </w:pPr>
            <w:r w:rsidRPr="00936C8F">
              <w:rPr>
                <w:rFonts w:cs="Arial"/>
                <w:color w:val="000000"/>
              </w:rPr>
              <w:t xml:space="preserve">0,007 </w:t>
            </w:r>
          </w:p>
        </w:tc>
        <w:tc>
          <w:tcPr>
            <w:tcW w:w="2491" w:type="dxa"/>
            <w:vAlign w:val="center"/>
          </w:tcPr>
          <w:p w:rsidR="00614FF4" w:rsidRPr="00936C8F" w:rsidRDefault="00A94B5A" w:rsidP="00614FF4">
            <w:pPr>
              <w:pStyle w:val="a4"/>
              <w:spacing w:after="0"/>
              <w:ind w:firstLine="0"/>
              <w:jc w:val="both"/>
              <w:rPr>
                <w:rFonts w:cs="Arial"/>
                <w:color w:val="000000"/>
              </w:rPr>
            </w:pPr>
            <w:r w:rsidRPr="00936C8F">
              <w:rPr>
                <w:rFonts w:cs="Arial"/>
                <w:color w:val="000000"/>
              </w:rPr>
              <w:t>1940,2</w:t>
            </w:r>
          </w:p>
        </w:tc>
      </w:tr>
      <w:tr w:rsidR="00A94B5A" w:rsidRPr="00936C8F" w:rsidTr="00D82AA1">
        <w:tc>
          <w:tcPr>
            <w:tcW w:w="817" w:type="dxa"/>
          </w:tcPr>
          <w:p w:rsidR="00A94B5A" w:rsidRPr="00936C8F" w:rsidRDefault="00B3790F" w:rsidP="00614FF4">
            <w:pPr>
              <w:pStyle w:val="a4"/>
              <w:spacing w:after="0"/>
              <w:ind w:firstLine="0"/>
              <w:jc w:val="both"/>
              <w:rPr>
                <w:rFonts w:cs="Arial"/>
                <w:color w:val="000000"/>
              </w:rPr>
            </w:pPr>
            <w:r w:rsidRPr="00936C8F">
              <w:rPr>
                <w:rFonts w:cs="Arial"/>
                <w:color w:val="000000"/>
              </w:rPr>
              <w:t>17</w:t>
            </w:r>
          </w:p>
        </w:tc>
        <w:tc>
          <w:tcPr>
            <w:tcW w:w="3402" w:type="dxa"/>
          </w:tcPr>
          <w:p w:rsidR="00A94B5A" w:rsidRPr="00936C8F" w:rsidRDefault="00B3790F" w:rsidP="00614FF4">
            <w:pPr>
              <w:pStyle w:val="a4"/>
              <w:spacing w:after="0"/>
              <w:ind w:firstLine="0"/>
              <w:jc w:val="both"/>
              <w:rPr>
                <w:rFonts w:cs="Arial"/>
                <w:color w:val="000000"/>
              </w:rPr>
            </w:pPr>
            <w:r w:rsidRPr="00936C8F">
              <w:rPr>
                <w:rFonts w:cs="Arial"/>
                <w:color w:val="000000"/>
              </w:rPr>
              <w:t xml:space="preserve">п. Ханино – </w:t>
            </w:r>
          </w:p>
          <w:p w:rsidR="00B3790F" w:rsidRPr="00936C8F" w:rsidRDefault="00B3790F" w:rsidP="00614FF4">
            <w:pPr>
              <w:pStyle w:val="a4"/>
              <w:spacing w:after="0"/>
              <w:ind w:firstLine="0"/>
              <w:jc w:val="both"/>
              <w:rPr>
                <w:rFonts w:cs="Arial"/>
                <w:color w:val="000000"/>
              </w:rPr>
            </w:pPr>
            <w:r w:rsidRPr="00936C8F">
              <w:rPr>
                <w:rFonts w:cs="Arial"/>
                <w:color w:val="000000"/>
              </w:rPr>
              <w:t>ул. Чекалина (ДБЗ),</w:t>
            </w:r>
          </w:p>
          <w:p w:rsidR="00B3790F" w:rsidRPr="00936C8F" w:rsidRDefault="00B3790F" w:rsidP="00614FF4">
            <w:pPr>
              <w:pStyle w:val="a4"/>
              <w:spacing w:after="0"/>
              <w:ind w:firstLine="0"/>
              <w:jc w:val="both"/>
              <w:rPr>
                <w:rFonts w:cs="Arial"/>
                <w:color w:val="000000"/>
              </w:rPr>
            </w:pPr>
            <w:r w:rsidRPr="00936C8F">
              <w:rPr>
                <w:rFonts w:cs="Arial"/>
                <w:color w:val="000000"/>
              </w:rPr>
              <w:t>ул. Строителей</w:t>
            </w:r>
          </w:p>
        </w:tc>
        <w:tc>
          <w:tcPr>
            <w:tcW w:w="2754" w:type="dxa"/>
            <w:vAlign w:val="center"/>
          </w:tcPr>
          <w:p w:rsidR="00A94B5A" w:rsidRPr="00936C8F" w:rsidRDefault="00A94B5A" w:rsidP="00A94B5A">
            <w:pPr>
              <w:pStyle w:val="a4"/>
              <w:spacing w:after="0"/>
              <w:ind w:firstLine="0"/>
              <w:jc w:val="both"/>
              <w:rPr>
                <w:rFonts w:cs="Arial"/>
                <w:color w:val="000000"/>
              </w:rPr>
            </w:pPr>
          </w:p>
        </w:tc>
        <w:tc>
          <w:tcPr>
            <w:tcW w:w="2491" w:type="dxa"/>
            <w:vAlign w:val="center"/>
          </w:tcPr>
          <w:p w:rsidR="00A94B5A" w:rsidRPr="00936C8F" w:rsidRDefault="00B3790F" w:rsidP="00614FF4">
            <w:pPr>
              <w:pStyle w:val="a4"/>
              <w:spacing w:after="0"/>
              <w:ind w:firstLine="0"/>
              <w:jc w:val="both"/>
              <w:rPr>
                <w:rFonts w:cs="Arial"/>
                <w:color w:val="000000"/>
              </w:rPr>
            </w:pPr>
            <w:r w:rsidRPr="00936C8F">
              <w:rPr>
                <w:rFonts w:cs="Arial"/>
                <w:color w:val="000000"/>
              </w:rPr>
              <w:t>2869</w:t>
            </w:r>
          </w:p>
        </w:tc>
      </w:tr>
      <w:tr w:rsidR="00B3790F" w:rsidRPr="00936C8F" w:rsidTr="00D82AA1">
        <w:tc>
          <w:tcPr>
            <w:tcW w:w="817" w:type="dxa"/>
          </w:tcPr>
          <w:p w:rsidR="00B3790F" w:rsidRPr="00936C8F" w:rsidRDefault="00B3790F" w:rsidP="00614FF4">
            <w:pPr>
              <w:pStyle w:val="a4"/>
              <w:spacing w:after="0"/>
              <w:ind w:firstLine="0"/>
              <w:jc w:val="both"/>
              <w:rPr>
                <w:rFonts w:cs="Arial"/>
                <w:color w:val="000000"/>
              </w:rPr>
            </w:pPr>
            <w:r w:rsidRPr="00936C8F">
              <w:rPr>
                <w:rFonts w:cs="Arial"/>
                <w:color w:val="000000"/>
              </w:rPr>
              <w:t>18</w:t>
            </w:r>
          </w:p>
        </w:tc>
        <w:tc>
          <w:tcPr>
            <w:tcW w:w="3402" w:type="dxa"/>
          </w:tcPr>
          <w:p w:rsidR="00B3790F" w:rsidRPr="00936C8F" w:rsidRDefault="00B3790F" w:rsidP="00614FF4">
            <w:pPr>
              <w:pStyle w:val="a4"/>
              <w:spacing w:after="0"/>
              <w:ind w:firstLine="0"/>
              <w:jc w:val="both"/>
              <w:rPr>
                <w:rFonts w:cs="Arial"/>
                <w:color w:val="000000"/>
              </w:rPr>
            </w:pPr>
            <w:r w:rsidRPr="00936C8F">
              <w:rPr>
                <w:rFonts w:cs="Arial"/>
                <w:color w:val="000000"/>
              </w:rPr>
              <w:t>д. Малиновка</w:t>
            </w:r>
          </w:p>
        </w:tc>
        <w:tc>
          <w:tcPr>
            <w:tcW w:w="2754" w:type="dxa"/>
            <w:vAlign w:val="center"/>
          </w:tcPr>
          <w:p w:rsidR="00B3790F" w:rsidRPr="00936C8F" w:rsidRDefault="00B3790F" w:rsidP="00A94B5A">
            <w:pPr>
              <w:pStyle w:val="a4"/>
              <w:spacing w:after="0"/>
              <w:ind w:firstLine="0"/>
              <w:jc w:val="both"/>
              <w:rPr>
                <w:rFonts w:cs="Arial"/>
                <w:color w:val="000000"/>
              </w:rPr>
            </w:pPr>
          </w:p>
        </w:tc>
        <w:tc>
          <w:tcPr>
            <w:tcW w:w="2491" w:type="dxa"/>
            <w:vAlign w:val="center"/>
          </w:tcPr>
          <w:p w:rsidR="00B3790F" w:rsidRPr="00936C8F" w:rsidRDefault="00B3790F" w:rsidP="00614FF4">
            <w:pPr>
              <w:pStyle w:val="a4"/>
              <w:spacing w:after="0"/>
              <w:ind w:firstLine="0"/>
              <w:jc w:val="both"/>
              <w:rPr>
                <w:rFonts w:cs="Arial"/>
                <w:color w:val="000000"/>
              </w:rPr>
            </w:pPr>
            <w:r w:rsidRPr="00936C8F">
              <w:rPr>
                <w:rFonts w:cs="Arial"/>
                <w:color w:val="000000"/>
              </w:rPr>
              <w:t>996</w:t>
            </w:r>
          </w:p>
        </w:tc>
      </w:tr>
    </w:tbl>
    <w:p w:rsidR="00614FF4" w:rsidRPr="00936C8F" w:rsidRDefault="00614FF4" w:rsidP="00614FF4">
      <w:pPr>
        <w:pStyle w:val="11"/>
        <w:autoSpaceDE w:val="0"/>
        <w:autoSpaceDN w:val="0"/>
        <w:adjustRightInd w:val="0"/>
        <w:ind w:left="0" w:firstLine="709"/>
        <w:jc w:val="both"/>
        <w:rPr>
          <w:rFonts w:ascii="Arial" w:hAnsi="Arial" w:cs="Arial"/>
          <w:color w:val="000000"/>
        </w:rPr>
      </w:pPr>
    </w:p>
    <w:tbl>
      <w:tblPr>
        <w:tblW w:w="949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53"/>
        <w:gridCol w:w="5245"/>
      </w:tblGrid>
      <w:tr w:rsidR="00614FF4" w:rsidRPr="00936C8F" w:rsidTr="00D82AA1">
        <w:trPr>
          <w:trHeight w:hRule="exact" w:val="758"/>
        </w:trPr>
        <w:tc>
          <w:tcPr>
            <w:tcW w:w="4253"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Потребители</w:t>
            </w:r>
          </w:p>
        </w:tc>
        <w:tc>
          <w:tcPr>
            <w:tcW w:w="5245"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 xml:space="preserve">Водопотребление, 2011г. (тыс. </w:t>
            </w:r>
            <w:proofErr w:type="spellStart"/>
            <w:r w:rsidRPr="00936C8F">
              <w:rPr>
                <w:rStyle w:val="100"/>
                <w:rFonts w:ascii="Arial" w:hAnsi="Arial" w:cs="Arial"/>
                <w:sz w:val="24"/>
                <w:szCs w:val="24"/>
              </w:rPr>
              <w:t>м</w:t>
            </w:r>
            <w:r w:rsidRPr="00936C8F">
              <w:rPr>
                <w:rStyle w:val="100"/>
                <w:rFonts w:ascii="Arial" w:hAnsi="Arial" w:cs="Arial"/>
                <w:sz w:val="24"/>
                <w:szCs w:val="24"/>
                <w:vertAlign w:val="superscript"/>
              </w:rPr>
              <w:t>З</w:t>
            </w:r>
            <w:proofErr w:type="spellEnd"/>
            <w:r w:rsidRPr="00936C8F">
              <w:rPr>
                <w:rStyle w:val="100"/>
                <w:rFonts w:ascii="Arial" w:hAnsi="Arial" w:cs="Arial"/>
                <w:sz w:val="24"/>
                <w:szCs w:val="24"/>
              </w:rPr>
              <w:t>/</w:t>
            </w:r>
            <w:proofErr w:type="spellStart"/>
            <w:r w:rsidRPr="00936C8F">
              <w:rPr>
                <w:rStyle w:val="100"/>
                <w:rFonts w:ascii="Arial" w:hAnsi="Arial" w:cs="Arial"/>
                <w:sz w:val="24"/>
                <w:szCs w:val="24"/>
              </w:rPr>
              <w:t>сут</w:t>
            </w:r>
            <w:proofErr w:type="spellEnd"/>
            <w:r w:rsidRPr="00936C8F">
              <w:rPr>
                <w:rStyle w:val="100"/>
                <w:rFonts w:ascii="Arial" w:hAnsi="Arial" w:cs="Arial"/>
                <w:sz w:val="24"/>
                <w:szCs w:val="24"/>
              </w:rPr>
              <w:t xml:space="preserve">)/(тыс. </w:t>
            </w:r>
            <w:proofErr w:type="spellStart"/>
            <w:r w:rsidRPr="00936C8F">
              <w:rPr>
                <w:rStyle w:val="100"/>
                <w:rFonts w:ascii="Arial" w:hAnsi="Arial" w:cs="Arial"/>
                <w:sz w:val="24"/>
                <w:szCs w:val="24"/>
              </w:rPr>
              <w:t>м</w:t>
            </w:r>
            <w:r w:rsidRPr="00936C8F">
              <w:rPr>
                <w:rStyle w:val="100"/>
                <w:rFonts w:ascii="Arial" w:hAnsi="Arial" w:cs="Arial"/>
                <w:sz w:val="24"/>
                <w:szCs w:val="24"/>
                <w:vertAlign w:val="superscript"/>
              </w:rPr>
              <w:t>З</w:t>
            </w:r>
            <w:proofErr w:type="spellEnd"/>
            <w:r w:rsidRPr="00936C8F">
              <w:rPr>
                <w:rStyle w:val="100"/>
                <w:rFonts w:ascii="Arial" w:hAnsi="Arial" w:cs="Arial"/>
                <w:sz w:val="24"/>
                <w:szCs w:val="24"/>
              </w:rPr>
              <w:t>/год)</w:t>
            </w:r>
          </w:p>
        </w:tc>
      </w:tr>
      <w:tr w:rsidR="00614FF4" w:rsidRPr="00936C8F" w:rsidTr="00D82AA1">
        <w:trPr>
          <w:trHeight w:hRule="exact" w:val="333"/>
        </w:trPr>
        <w:tc>
          <w:tcPr>
            <w:tcW w:w="4253"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Население</w:t>
            </w:r>
          </w:p>
        </w:tc>
        <w:tc>
          <w:tcPr>
            <w:tcW w:w="5245"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0,079 /28,7</w:t>
            </w:r>
          </w:p>
        </w:tc>
      </w:tr>
      <w:tr w:rsidR="00614FF4" w:rsidRPr="00936C8F" w:rsidTr="00D82AA1">
        <w:trPr>
          <w:trHeight w:hRule="exact" w:val="409"/>
        </w:trPr>
        <w:tc>
          <w:tcPr>
            <w:tcW w:w="4253"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Промышленность</w:t>
            </w:r>
          </w:p>
        </w:tc>
        <w:tc>
          <w:tcPr>
            <w:tcW w:w="5245"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0,003/1,1</w:t>
            </w:r>
          </w:p>
        </w:tc>
      </w:tr>
      <w:tr w:rsidR="00614FF4" w:rsidRPr="00936C8F" w:rsidTr="00D82AA1">
        <w:trPr>
          <w:trHeight w:hRule="exact" w:val="287"/>
        </w:trPr>
        <w:tc>
          <w:tcPr>
            <w:tcW w:w="4253"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Бюджетные организации</w:t>
            </w:r>
          </w:p>
        </w:tc>
        <w:tc>
          <w:tcPr>
            <w:tcW w:w="5245"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0,004/1,5</w:t>
            </w:r>
          </w:p>
        </w:tc>
      </w:tr>
      <w:tr w:rsidR="00614FF4" w:rsidRPr="00936C8F" w:rsidTr="00D82AA1">
        <w:trPr>
          <w:trHeight w:hRule="exact" w:val="329"/>
        </w:trPr>
        <w:tc>
          <w:tcPr>
            <w:tcW w:w="4253"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Собственные нужды</w:t>
            </w:r>
          </w:p>
        </w:tc>
        <w:tc>
          <w:tcPr>
            <w:tcW w:w="5245"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w:t>
            </w:r>
          </w:p>
        </w:tc>
      </w:tr>
      <w:tr w:rsidR="00614FF4" w:rsidRPr="00936C8F" w:rsidTr="00D82AA1">
        <w:trPr>
          <w:trHeight w:hRule="exact" w:val="373"/>
        </w:trPr>
        <w:tc>
          <w:tcPr>
            <w:tcW w:w="4253"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Потери</w:t>
            </w:r>
          </w:p>
        </w:tc>
        <w:tc>
          <w:tcPr>
            <w:tcW w:w="5245"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0,003/1,3</w:t>
            </w:r>
          </w:p>
        </w:tc>
      </w:tr>
      <w:tr w:rsidR="00614FF4" w:rsidRPr="00936C8F" w:rsidTr="00D82AA1">
        <w:trPr>
          <w:trHeight w:hRule="exact" w:val="433"/>
        </w:trPr>
        <w:tc>
          <w:tcPr>
            <w:tcW w:w="4253"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Итого</w:t>
            </w:r>
          </w:p>
        </w:tc>
        <w:tc>
          <w:tcPr>
            <w:tcW w:w="5245" w:type="dxa"/>
            <w:shd w:val="clear" w:color="auto" w:fill="FFFFFF"/>
          </w:tcPr>
          <w:p w:rsidR="00614FF4" w:rsidRPr="00936C8F" w:rsidRDefault="00614FF4" w:rsidP="00614FF4">
            <w:pPr>
              <w:pStyle w:val="2"/>
              <w:shd w:val="clear" w:color="auto" w:fill="auto"/>
              <w:spacing w:before="0" w:line="240" w:lineRule="auto"/>
              <w:ind w:firstLine="0"/>
              <w:rPr>
                <w:rFonts w:ascii="Arial" w:hAnsi="Arial" w:cs="Arial"/>
                <w:sz w:val="24"/>
                <w:szCs w:val="24"/>
              </w:rPr>
            </w:pPr>
            <w:r w:rsidRPr="00936C8F">
              <w:rPr>
                <w:rStyle w:val="100"/>
                <w:rFonts w:ascii="Arial" w:hAnsi="Arial" w:cs="Arial"/>
                <w:sz w:val="24"/>
                <w:szCs w:val="24"/>
              </w:rPr>
              <w:t>0,089/32,6</w:t>
            </w:r>
          </w:p>
        </w:tc>
      </w:tr>
    </w:tbl>
    <w:p w:rsidR="00614FF4" w:rsidRPr="00936C8F" w:rsidRDefault="00614FF4" w:rsidP="00614FF4">
      <w:pPr>
        <w:pStyle w:val="a4"/>
        <w:spacing w:after="0"/>
        <w:ind w:firstLine="709"/>
        <w:jc w:val="both"/>
        <w:rPr>
          <w:rFonts w:cs="Arial"/>
        </w:rPr>
      </w:pPr>
      <w:r w:rsidRPr="00936C8F">
        <w:rPr>
          <w:rStyle w:val="10Exact0"/>
          <w:rFonts w:ascii="Arial" w:hAnsi="Arial" w:cs="Arial"/>
          <w:i w:val="0"/>
          <w:sz w:val="24"/>
          <w:szCs w:val="24"/>
        </w:rPr>
        <w:t xml:space="preserve">Расчетный расход воды на наружное пожаротушение и расчетное количество одновременных пожаров принимается в соответствии с таблицей 5 СНиП 2.04.02-84*, исходя из характера застройки и проектной численности населения. Расчетная </w:t>
      </w:r>
      <w:r w:rsidRPr="00936C8F">
        <w:rPr>
          <w:rStyle w:val="10Exact0"/>
          <w:rFonts w:ascii="Arial" w:hAnsi="Arial" w:cs="Arial"/>
          <w:i w:val="0"/>
          <w:sz w:val="24"/>
          <w:szCs w:val="24"/>
        </w:rPr>
        <w:lastRenderedPageBreak/>
        <w:t>продолжительность тушения одного пожара составляет 3 часа (п. 2.24 СНиП), а время пополнения противопожарного запаса 24 часа (п. 2.25 СНиП). Противопожарный расход определяется суммарно на пожаротушение жилой застройки и промышленных предприятий.</w:t>
      </w:r>
    </w:p>
    <w:p w:rsidR="00614FF4" w:rsidRPr="00936C8F" w:rsidRDefault="00614FF4" w:rsidP="00614FF4">
      <w:pPr>
        <w:pStyle w:val="a4"/>
        <w:spacing w:after="0"/>
        <w:ind w:firstLine="709"/>
        <w:jc w:val="both"/>
        <w:rPr>
          <w:rFonts w:cs="Arial"/>
        </w:rPr>
      </w:pPr>
      <w:r w:rsidRPr="00936C8F">
        <w:rPr>
          <w:rStyle w:val="10Exact0"/>
          <w:rFonts w:ascii="Arial" w:hAnsi="Arial" w:cs="Arial"/>
          <w:i w:val="0"/>
          <w:sz w:val="24"/>
          <w:szCs w:val="24"/>
        </w:rPr>
        <w:t>Расход воды на наружное пожаротушение определяется отдельно по каждому планировочному району.</w:t>
      </w:r>
    </w:p>
    <w:p w:rsidR="00614FF4" w:rsidRPr="00936C8F" w:rsidRDefault="00614FF4" w:rsidP="00614FF4">
      <w:pPr>
        <w:pStyle w:val="a4"/>
        <w:spacing w:after="0"/>
        <w:ind w:firstLine="709"/>
        <w:jc w:val="both"/>
        <w:rPr>
          <w:rFonts w:cs="Arial"/>
        </w:rPr>
      </w:pPr>
      <w:r w:rsidRPr="00936C8F">
        <w:rPr>
          <w:rStyle w:val="10Exact0"/>
          <w:rFonts w:ascii="Arial" w:hAnsi="Arial" w:cs="Arial"/>
          <w:i w:val="0"/>
          <w:sz w:val="24"/>
          <w:szCs w:val="24"/>
        </w:rPr>
        <w:t>Расчетный расход воды на наружное пожаротушение и расчетное количество одновременных пожаров принимается в соответствии с таблицей 5 СНиП 2.04.02-84*, исходя из характера застройки и проектной численности населения. Расчетная продолжительность тушения одного пожара составляет 3 часа (п. 2.24 СНиП), а время пополнения противопожарного запаса 24 часа (п. 2.25 СНиП). Противопожарный расход определяется суммарно на пожаротушение жилой застройки и промышленных предприятий.</w:t>
      </w:r>
    </w:p>
    <w:p w:rsidR="00614FF4" w:rsidRPr="00936C8F" w:rsidRDefault="00614FF4" w:rsidP="00614FF4">
      <w:pPr>
        <w:pStyle w:val="a4"/>
        <w:spacing w:after="0"/>
        <w:ind w:firstLine="709"/>
        <w:jc w:val="both"/>
        <w:rPr>
          <w:rStyle w:val="10Exact0"/>
          <w:rFonts w:ascii="Arial" w:hAnsi="Arial" w:cs="Arial"/>
          <w:i w:val="0"/>
          <w:sz w:val="24"/>
          <w:szCs w:val="24"/>
        </w:rPr>
      </w:pPr>
      <w:r w:rsidRPr="00936C8F">
        <w:rPr>
          <w:rStyle w:val="10Exact0"/>
          <w:rFonts w:ascii="Arial" w:hAnsi="Arial" w:cs="Arial"/>
          <w:i w:val="0"/>
          <w:sz w:val="24"/>
          <w:szCs w:val="24"/>
        </w:rPr>
        <w:t>Расход воды на наружное пожаротушение определяется отдельно по каждому планировочному району.</w:t>
      </w:r>
      <w:r w:rsidRPr="00936C8F">
        <w:rPr>
          <w:rFonts w:cs="Arial"/>
        </w:rPr>
        <w:t xml:space="preserve"> </w:t>
      </w:r>
      <w:r w:rsidRPr="00936C8F">
        <w:rPr>
          <w:rStyle w:val="10Exact0"/>
          <w:rFonts w:ascii="Arial" w:hAnsi="Arial" w:cs="Arial"/>
          <w:i w:val="0"/>
          <w:sz w:val="24"/>
          <w:szCs w:val="24"/>
        </w:rPr>
        <w:t>На первый этап развития и на планируемый срок в планировочном районе принимается один одновременный пожар, с расходом 10л/сек. в жилой застройке. Суммарный расход воды на наружное пожаротушение составит - 10 л/сек.</w:t>
      </w:r>
    </w:p>
    <w:p w:rsidR="00614FF4" w:rsidRPr="00936C8F" w:rsidRDefault="00614FF4" w:rsidP="00614FF4">
      <w:pPr>
        <w:pStyle w:val="a4"/>
        <w:spacing w:after="0"/>
        <w:ind w:firstLine="709"/>
        <w:jc w:val="both"/>
        <w:rPr>
          <w:rFonts w:cs="Arial"/>
        </w:rPr>
      </w:pPr>
      <w:r w:rsidRPr="00936C8F">
        <w:rPr>
          <w:rStyle w:val="10Exact0"/>
          <w:rFonts w:ascii="Arial" w:hAnsi="Arial" w:cs="Arial"/>
          <w:i w:val="0"/>
          <w:sz w:val="24"/>
          <w:szCs w:val="24"/>
        </w:rPr>
        <w:t>Требуемый противопожарный запас воды составит: (1 х 10 х 3600 х 3): 1000 = 110 м</w:t>
      </w:r>
      <w:r w:rsidRPr="00936C8F">
        <w:rPr>
          <w:rStyle w:val="10Exact0"/>
          <w:rFonts w:ascii="Arial" w:hAnsi="Arial" w:cs="Arial"/>
          <w:i w:val="0"/>
          <w:sz w:val="24"/>
          <w:szCs w:val="24"/>
          <w:vertAlign w:val="superscript"/>
        </w:rPr>
        <w:t>3</w:t>
      </w:r>
      <w:r w:rsidRPr="00936C8F">
        <w:rPr>
          <w:rStyle w:val="10Exact0"/>
          <w:rFonts w:ascii="Arial" w:hAnsi="Arial" w:cs="Arial"/>
          <w:i w:val="0"/>
          <w:sz w:val="24"/>
          <w:szCs w:val="24"/>
        </w:rPr>
        <w:t>.</w:t>
      </w:r>
    </w:p>
    <w:p w:rsidR="00614FF4" w:rsidRPr="00936C8F" w:rsidRDefault="00614FF4" w:rsidP="00614FF4">
      <w:pPr>
        <w:pStyle w:val="a4"/>
        <w:spacing w:after="0"/>
        <w:ind w:firstLine="709"/>
        <w:jc w:val="both"/>
        <w:rPr>
          <w:rFonts w:cs="Arial"/>
        </w:rPr>
      </w:pPr>
      <w:r w:rsidRPr="00936C8F">
        <w:rPr>
          <w:rStyle w:val="10Exact0"/>
          <w:rFonts w:ascii="Arial" w:hAnsi="Arial" w:cs="Arial"/>
          <w:i w:val="0"/>
          <w:sz w:val="24"/>
          <w:szCs w:val="24"/>
        </w:rPr>
        <w:t>Неприкосновенный противопожарный запас хранится в резервуарах чистой воды, расположенных при насосных станциях 2-го и 3-го подъемов.</w:t>
      </w:r>
    </w:p>
    <w:p w:rsidR="00614FF4" w:rsidRPr="00936C8F" w:rsidRDefault="00614FF4" w:rsidP="00614FF4">
      <w:pPr>
        <w:pStyle w:val="a4"/>
        <w:spacing w:after="0"/>
        <w:ind w:firstLine="709"/>
        <w:jc w:val="both"/>
        <w:rPr>
          <w:rFonts w:cs="Arial"/>
        </w:rPr>
      </w:pPr>
      <w:r w:rsidRPr="00936C8F">
        <w:rPr>
          <w:rStyle w:val="10Exact0"/>
          <w:rFonts w:ascii="Arial" w:hAnsi="Arial" w:cs="Arial"/>
          <w:i w:val="0"/>
          <w:sz w:val="24"/>
          <w:szCs w:val="24"/>
        </w:rPr>
        <w:t>Промышленные предприятия, имеющие ведомственные водопроводы, должны обеспечивать пожаротушение из собственных систем водоснабжения.</w:t>
      </w:r>
    </w:p>
    <w:p w:rsidR="00614FF4" w:rsidRPr="00936C8F" w:rsidRDefault="00614FF4" w:rsidP="00614FF4">
      <w:pPr>
        <w:pStyle w:val="a4"/>
        <w:spacing w:after="0"/>
        <w:ind w:firstLine="709"/>
        <w:jc w:val="both"/>
        <w:rPr>
          <w:rStyle w:val="10Exact0"/>
          <w:rFonts w:ascii="Arial" w:hAnsi="Arial" w:cs="Arial"/>
          <w:i w:val="0"/>
          <w:sz w:val="24"/>
          <w:szCs w:val="24"/>
        </w:rPr>
      </w:pPr>
      <w:r w:rsidRPr="00936C8F">
        <w:rPr>
          <w:rStyle w:val="10Exact0"/>
          <w:rFonts w:ascii="Arial" w:hAnsi="Arial" w:cs="Arial"/>
          <w:i w:val="0"/>
          <w:sz w:val="24"/>
          <w:szCs w:val="24"/>
        </w:rPr>
        <w:t>На водопроводных сетях вдоль проездов и вблизи их пересечений располагаются пожарные гидранты не ближе 5 м от стен зданий. Расстановка пожарных гидрантов на водопроводной сети должна обеспечивать пожаротушение любого, обслуживаемого данной сетью здания, сооружения.</w:t>
      </w:r>
    </w:p>
    <w:p w:rsidR="00614FF4" w:rsidRPr="00936C8F" w:rsidRDefault="00614FF4" w:rsidP="00614FF4">
      <w:pPr>
        <w:pStyle w:val="a4"/>
        <w:spacing w:after="0"/>
        <w:ind w:firstLine="709"/>
        <w:jc w:val="both"/>
        <w:rPr>
          <w:rStyle w:val="10Exact0"/>
          <w:rFonts w:ascii="Arial" w:hAnsi="Arial" w:cs="Arial"/>
          <w:i w:val="0"/>
          <w:sz w:val="24"/>
          <w:szCs w:val="24"/>
        </w:rPr>
      </w:pPr>
      <w:r w:rsidRPr="00936C8F">
        <w:rPr>
          <w:rStyle w:val="10Exact0"/>
          <w:rFonts w:ascii="Arial" w:hAnsi="Arial" w:cs="Arial"/>
          <w:i w:val="0"/>
          <w:sz w:val="24"/>
          <w:szCs w:val="24"/>
        </w:rPr>
        <w:t>Расстояние между гидрантами определяется расчетом для каждого конкретного участка сети (п. 8.17 СНиП 2.04.02-84*) и не должно превышать150м.</w:t>
      </w:r>
      <w:bookmarkStart w:id="3" w:name="_Toc374983684"/>
    </w:p>
    <w:p w:rsidR="00614FF4" w:rsidRPr="00936C8F" w:rsidRDefault="00614FF4" w:rsidP="00614FF4">
      <w:pPr>
        <w:pStyle w:val="a4"/>
        <w:spacing w:after="0"/>
        <w:ind w:firstLine="709"/>
        <w:jc w:val="both"/>
        <w:rPr>
          <w:rStyle w:val="10Exact0"/>
          <w:rFonts w:ascii="Arial" w:hAnsi="Arial" w:cs="Arial"/>
          <w:i w:val="0"/>
          <w:sz w:val="24"/>
          <w:szCs w:val="24"/>
        </w:rPr>
      </w:pPr>
    </w:p>
    <w:p w:rsidR="00614FF4" w:rsidRPr="00E356B7" w:rsidRDefault="00614FF4" w:rsidP="00614FF4">
      <w:pPr>
        <w:spacing w:after="0" w:line="240" w:lineRule="auto"/>
        <w:ind w:firstLine="709"/>
        <w:jc w:val="center"/>
        <w:rPr>
          <w:rFonts w:ascii="Arial" w:hAnsi="Arial" w:cs="Arial"/>
          <w:b/>
          <w:sz w:val="26"/>
          <w:szCs w:val="26"/>
        </w:rPr>
      </w:pPr>
      <w:r w:rsidRPr="00E356B7">
        <w:rPr>
          <w:rStyle w:val="4"/>
        </w:rPr>
        <w:t xml:space="preserve">Водоотведение </w:t>
      </w:r>
      <w:r w:rsidRPr="00E356B7">
        <w:rPr>
          <w:rFonts w:ascii="Arial" w:hAnsi="Arial" w:cs="Arial"/>
          <w:b/>
          <w:sz w:val="26"/>
          <w:szCs w:val="26"/>
        </w:rPr>
        <w:t>муниципального образования Юго-Восточное Суворовского района Тульской области</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 xml:space="preserve">На территории МО Березовское система водоотведения отсутствует – население использует выгребные ямы. На территории МО Ханинское присутствует система водоотведения в п. </w:t>
      </w:r>
      <w:proofErr w:type="gramStart"/>
      <w:r w:rsidRPr="00936C8F">
        <w:rPr>
          <w:rFonts w:ascii="Arial" w:hAnsi="Arial" w:cs="Arial"/>
          <w:sz w:val="24"/>
          <w:szCs w:val="24"/>
        </w:rPr>
        <w:t>Первомайский</w:t>
      </w:r>
      <w:proofErr w:type="gramEnd"/>
      <w:r w:rsidRPr="00936C8F">
        <w:rPr>
          <w:rFonts w:ascii="Arial" w:hAnsi="Arial" w:cs="Arial"/>
          <w:sz w:val="24"/>
          <w:szCs w:val="24"/>
        </w:rPr>
        <w:t xml:space="preserve"> и п. Ханино. Стоки по самотечным коллекторам поступают на очистные сооружения (строительство начато в 2013 году), очищенные сточн</w:t>
      </w:r>
      <w:r w:rsidR="00D82AA1" w:rsidRPr="00936C8F">
        <w:rPr>
          <w:rFonts w:ascii="Arial" w:hAnsi="Arial" w:cs="Arial"/>
          <w:sz w:val="24"/>
          <w:szCs w:val="24"/>
        </w:rPr>
        <w:t>ые воды сбрасываются на рельеф.</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В 2013 году начато строительство очистных сооружений производительностью 50 м</w:t>
      </w:r>
      <w:r w:rsidRPr="00936C8F">
        <w:rPr>
          <w:rFonts w:ascii="Arial" w:hAnsi="Arial" w:cs="Arial"/>
          <w:sz w:val="24"/>
          <w:szCs w:val="24"/>
          <w:vertAlign w:val="superscript"/>
        </w:rPr>
        <w:t>3</w:t>
      </w:r>
      <w:r w:rsidRPr="00936C8F">
        <w:rPr>
          <w:rFonts w:ascii="Arial" w:hAnsi="Arial" w:cs="Arial"/>
          <w:sz w:val="24"/>
          <w:szCs w:val="24"/>
        </w:rPr>
        <w:t>/</w:t>
      </w:r>
      <w:proofErr w:type="spellStart"/>
      <w:r w:rsidRPr="00936C8F">
        <w:rPr>
          <w:rFonts w:ascii="Arial" w:hAnsi="Arial" w:cs="Arial"/>
          <w:sz w:val="24"/>
          <w:szCs w:val="24"/>
        </w:rPr>
        <w:t>сут</w:t>
      </w:r>
      <w:proofErr w:type="spellEnd"/>
      <w:r w:rsidRPr="00936C8F">
        <w:rPr>
          <w:rFonts w:ascii="Arial" w:hAnsi="Arial" w:cs="Arial"/>
          <w:sz w:val="24"/>
          <w:szCs w:val="24"/>
        </w:rPr>
        <w:t xml:space="preserve"> в п. </w:t>
      </w:r>
      <w:proofErr w:type="gramStart"/>
      <w:r w:rsidRPr="00936C8F">
        <w:rPr>
          <w:rFonts w:ascii="Arial" w:hAnsi="Arial" w:cs="Arial"/>
          <w:sz w:val="24"/>
          <w:szCs w:val="24"/>
        </w:rPr>
        <w:t>Первомайский</w:t>
      </w:r>
      <w:proofErr w:type="gramEnd"/>
      <w:r w:rsidRPr="00936C8F">
        <w:rPr>
          <w:rFonts w:ascii="Arial" w:hAnsi="Arial" w:cs="Arial"/>
          <w:sz w:val="24"/>
          <w:szCs w:val="24"/>
        </w:rPr>
        <w:t xml:space="preserve"> по адресу ул. Первомайская д.41 </w:t>
      </w:r>
      <w:r w:rsidR="00D82AA1" w:rsidRPr="00936C8F">
        <w:rPr>
          <w:rFonts w:ascii="Arial" w:hAnsi="Arial" w:cs="Arial"/>
          <w:sz w:val="24"/>
          <w:szCs w:val="24"/>
        </w:rPr>
        <w:t>в 90 метрах от жилой застройки.</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В 2010 году разработан проект на строительство очистных сооружений производительностью 100 м</w:t>
      </w:r>
      <w:r w:rsidRPr="00936C8F">
        <w:rPr>
          <w:rFonts w:ascii="Arial" w:hAnsi="Arial" w:cs="Arial"/>
          <w:sz w:val="24"/>
          <w:szCs w:val="24"/>
          <w:vertAlign w:val="superscript"/>
        </w:rPr>
        <w:t>3</w:t>
      </w:r>
      <w:r w:rsidRPr="00936C8F">
        <w:rPr>
          <w:rFonts w:ascii="Arial" w:hAnsi="Arial" w:cs="Arial"/>
          <w:sz w:val="24"/>
          <w:szCs w:val="24"/>
        </w:rPr>
        <w:t>/</w:t>
      </w:r>
      <w:proofErr w:type="spellStart"/>
      <w:r w:rsidRPr="00936C8F">
        <w:rPr>
          <w:rFonts w:ascii="Arial" w:hAnsi="Arial" w:cs="Arial"/>
          <w:sz w:val="24"/>
          <w:szCs w:val="24"/>
        </w:rPr>
        <w:t>сут</w:t>
      </w:r>
      <w:proofErr w:type="spellEnd"/>
      <w:r w:rsidRPr="00936C8F">
        <w:rPr>
          <w:rFonts w:ascii="Arial" w:hAnsi="Arial" w:cs="Arial"/>
          <w:sz w:val="24"/>
          <w:szCs w:val="24"/>
        </w:rPr>
        <w:t xml:space="preserve"> в п. Ханино по адресу ул. </w:t>
      </w:r>
      <w:proofErr w:type="gramStart"/>
      <w:r w:rsidRPr="00936C8F">
        <w:rPr>
          <w:rFonts w:ascii="Arial" w:hAnsi="Arial" w:cs="Arial"/>
          <w:sz w:val="24"/>
          <w:szCs w:val="24"/>
        </w:rPr>
        <w:t>Советская</w:t>
      </w:r>
      <w:proofErr w:type="gramEnd"/>
      <w:r w:rsidRPr="00936C8F">
        <w:rPr>
          <w:rFonts w:ascii="Arial" w:hAnsi="Arial" w:cs="Arial"/>
          <w:sz w:val="24"/>
          <w:szCs w:val="24"/>
        </w:rPr>
        <w:t xml:space="preserve"> </w:t>
      </w:r>
      <w:r w:rsidR="00D82AA1" w:rsidRPr="00936C8F">
        <w:rPr>
          <w:rFonts w:ascii="Arial" w:hAnsi="Arial" w:cs="Arial"/>
          <w:sz w:val="24"/>
          <w:szCs w:val="24"/>
        </w:rPr>
        <w:t>д.1 в 140 м от жилой застройки.</w:t>
      </w:r>
    </w:p>
    <w:p w:rsidR="00614FF4" w:rsidRPr="00936C8F" w:rsidRDefault="00614FF4" w:rsidP="00614FF4">
      <w:pPr>
        <w:spacing w:after="0" w:line="240" w:lineRule="auto"/>
        <w:ind w:firstLine="709"/>
        <w:jc w:val="both"/>
        <w:rPr>
          <w:rFonts w:ascii="Arial" w:hAnsi="Arial" w:cs="Arial"/>
          <w:color w:val="000000" w:themeColor="text1"/>
          <w:sz w:val="24"/>
          <w:szCs w:val="24"/>
        </w:rPr>
      </w:pPr>
      <w:r w:rsidRPr="00936C8F">
        <w:rPr>
          <w:rFonts w:ascii="Arial" w:hAnsi="Arial" w:cs="Arial"/>
          <w:sz w:val="24"/>
          <w:szCs w:val="24"/>
        </w:rPr>
        <w:t>На данном этапе сточные воды без очистки сбрасываются на рельеф.</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В качестве технологических зон водоотведения можно выделить:</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1. П. Первомайский;</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2. П. Ханино</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П. Ханино – общая протяженность сетей 1,08 км:</w:t>
      </w:r>
    </w:p>
    <w:p w:rsidR="00614FF4" w:rsidRPr="00936C8F" w:rsidRDefault="00614FF4" w:rsidP="00614FF4">
      <w:pPr>
        <w:pStyle w:val="af2"/>
        <w:spacing w:after="0" w:line="240" w:lineRule="auto"/>
        <w:ind w:left="709"/>
        <w:jc w:val="both"/>
        <w:rPr>
          <w:rFonts w:ascii="Arial" w:hAnsi="Arial" w:cs="Arial"/>
          <w:sz w:val="24"/>
          <w:szCs w:val="24"/>
        </w:rPr>
      </w:pPr>
      <w:r w:rsidRPr="00936C8F">
        <w:rPr>
          <w:rFonts w:ascii="Arial" w:hAnsi="Arial" w:cs="Arial"/>
          <w:sz w:val="24"/>
          <w:szCs w:val="24"/>
        </w:rPr>
        <w:t>- Диаметр 100 мм, протяженность 670,15 м, материал труб – чугун.</w:t>
      </w:r>
    </w:p>
    <w:p w:rsidR="00614FF4" w:rsidRPr="00936C8F" w:rsidRDefault="00614FF4" w:rsidP="00614FF4">
      <w:pPr>
        <w:pStyle w:val="af2"/>
        <w:spacing w:after="0" w:line="240" w:lineRule="auto"/>
        <w:ind w:left="709"/>
        <w:jc w:val="both"/>
        <w:rPr>
          <w:rFonts w:ascii="Arial" w:hAnsi="Arial" w:cs="Arial"/>
          <w:sz w:val="24"/>
          <w:szCs w:val="24"/>
        </w:rPr>
      </w:pPr>
      <w:r w:rsidRPr="00936C8F">
        <w:rPr>
          <w:rFonts w:ascii="Arial" w:hAnsi="Arial" w:cs="Arial"/>
          <w:sz w:val="24"/>
          <w:szCs w:val="24"/>
        </w:rPr>
        <w:t>- Диаметр 270 мм, протяженность 419,4 м, материал труб – керамика.</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П. Первомайский – общая протяженность сетей 2,55 км:</w:t>
      </w:r>
    </w:p>
    <w:p w:rsidR="00614FF4" w:rsidRPr="00936C8F" w:rsidRDefault="00614FF4" w:rsidP="00614FF4">
      <w:pPr>
        <w:pStyle w:val="af2"/>
        <w:spacing w:after="0" w:line="240" w:lineRule="auto"/>
        <w:ind w:left="709"/>
        <w:jc w:val="both"/>
        <w:rPr>
          <w:rFonts w:ascii="Arial" w:hAnsi="Arial" w:cs="Arial"/>
          <w:sz w:val="24"/>
          <w:szCs w:val="24"/>
        </w:rPr>
      </w:pPr>
      <w:r w:rsidRPr="00936C8F">
        <w:rPr>
          <w:rFonts w:ascii="Arial" w:hAnsi="Arial" w:cs="Arial"/>
          <w:sz w:val="24"/>
          <w:szCs w:val="24"/>
        </w:rPr>
        <w:lastRenderedPageBreak/>
        <w:t>- Диаметр 250 мм, протяженность 2,55 км, материал труб – керамика.</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Процент износа составляет: для керамических труб – 52% в п. Первомайский, для чугунных труб – 54% и для керамических труб – 72% в п. Ханино.</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При анализе гидравлических режимов определено, что сеть канализации работает неудовлетворительно, требуется реконструкция ветхих и аварийных участков канализационных сетей.</w:t>
      </w:r>
    </w:p>
    <w:p w:rsidR="00614FF4" w:rsidRPr="00936C8F" w:rsidRDefault="00614FF4" w:rsidP="00614FF4">
      <w:pPr>
        <w:pStyle w:val="af2"/>
        <w:spacing w:after="0" w:line="240" w:lineRule="auto"/>
        <w:ind w:left="0" w:firstLine="709"/>
        <w:jc w:val="both"/>
        <w:rPr>
          <w:rFonts w:ascii="Arial" w:hAnsi="Arial" w:cs="Arial"/>
          <w:sz w:val="24"/>
          <w:szCs w:val="24"/>
        </w:rPr>
      </w:pPr>
      <w:r w:rsidRPr="00936C8F">
        <w:rPr>
          <w:rFonts w:ascii="Arial" w:hAnsi="Arial" w:cs="Arial"/>
          <w:sz w:val="24"/>
          <w:szCs w:val="24"/>
        </w:rPr>
        <w:t xml:space="preserve">К концу расчетного срока до 2025 года планируется строительство систем водоотведения в населенных пунктах, где это экономически целесообразно. В населенных пунктах с малым количеством жителей </w:t>
      </w:r>
      <w:r w:rsidR="00D82AA1" w:rsidRPr="00936C8F">
        <w:rPr>
          <w:rFonts w:ascii="Arial" w:hAnsi="Arial" w:cs="Arial"/>
          <w:sz w:val="24"/>
          <w:szCs w:val="24"/>
        </w:rPr>
        <w:t>планируется установка септиков.</w:t>
      </w:r>
    </w:p>
    <w:p w:rsidR="00614FF4" w:rsidRPr="00936C8F" w:rsidRDefault="00614FF4" w:rsidP="00614FF4">
      <w:pPr>
        <w:pStyle w:val="af2"/>
        <w:spacing w:after="0" w:line="240" w:lineRule="auto"/>
        <w:ind w:left="0" w:firstLine="709"/>
        <w:jc w:val="both"/>
        <w:rPr>
          <w:rFonts w:ascii="Arial" w:hAnsi="Arial" w:cs="Arial"/>
          <w:sz w:val="24"/>
          <w:szCs w:val="24"/>
        </w:rPr>
      </w:pPr>
    </w:p>
    <w:p w:rsidR="00614FF4" w:rsidRPr="00E356B7" w:rsidRDefault="00614FF4" w:rsidP="00614FF4">
      <w:pPr>
        <w:pStyle w:val="af2"/>
        <w:spacing w:after="0" w:line="240" w:lineRule="auto"/>
        <w:ind w:left="0" w:firstLine="709"/>
        <w:jc w:val="center"/>
        <w:rPr>
          <w:rFonts w:ascii="Arial" w:hAnsi="Arial" w:cs="Arial"/>
          <w:b/>
          <w:sz w:val="26"/>
          <w:szCs w:val="26"/>
        </w:rPr>
      </w:pPr>
      <w:r w:rsidRPr="00E356B7">
        <w:rPr>
          <w:rFonts w:ascii="Arial" w:hAnsi="Arial" w:cs="Arial"/>
          <w:b/>
          <w:sz w:val="26"/>
          <w:szCs w:val="26"/>
        </w:rPr>
        <w:t>Газоснабжение муниципального образования Юго-Восточное Суворовского района Тульской области</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Протяжённость газовых сетей МО Юго-Восточное Суворовского района по состоянию на 01.01.2014 г. составляет – 27,22 км</w:t>
      </w:r>
      <w:r w:rsidR="00D82AA1" w:rsidRPr="00936C8F">
        <w:rPr>
          <w:rFonts w:ascii="Arial" w:hAnsi="Arial" w:cs="Arial"/>
          <w:sz w:val="24"/>
          <w:szCs w:val="24"/>
        </w:rPr>
        <w:t>.</w:t>
      </w:r>
    </w:p>
    <w:p w:rsidR="00614FF4" w:rsidRPr="00936C8F" w:rsidRDefault="00614FF4" w:rsidP="00614FF4">
      <w:pPr>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Схема распределения газа по давлению 3-х ступенчатая (газопроводы высокого, среднего и низкого давления), связь между ступенями осуществляется через газораспределительные пункты (ГРП).</w:t>
      </w:r>
    </w:p>
    <w:p w:rsidR="00614FF4" w:rsidRPr="00936C8F" w:rsidRDefault="00614FF4" w:rsidP="00614FF4">
      <w:pPr>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При строительстве новых газопроводов необходимо уделять серьёзное внимание экологическим проблемам при производстве строительных работ по прокладке газопровод по земельным угодьям, вдоль автодорог с полезащитными лесны</w:t>
      </w:r>
      <w:r w:rsidR="00D82AA1" w:rsidRPr="00936C8F">
        <w:rPr>
          <w:rFonts w:ascii="Arial" w:hAnsi="Arial" w:cs="Arial"/>
          <w:color w:val="000000"/>
          <w:sz w:val="24"/>
          <w:szCs w:val="24"/>
        </w:rPr>
        <w:t>ми посадками, у водоемов и т.д.</w:t>
      </w:r>
    </w:p>
    <w:p w:rsidR="00614FF4" w:rsidRPr="00936C8F" w:rsidRDefault="00614FF4" w:rsidP="00614FF4">
      <w:pPr>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 xml:space="preserve">Нарушения пахотных земель, </w:t>
      </w:r>
      <w:proofErr w:type="spellStart"/>
      <w:r w:rsidRPr="00936C8F">
        <w:rPr>
          <w:rFonts w:ascii="Arial" w:hAnsi="Arial" w:cs="Arial"/>
          <w:color w:val="000000"/>
          <w:sz w:val="24"/>
          <w:szCs w:val="24"/>
        </w:rPr>
        <w:t>водоохранных</w:t>
      </w:r>
      <w:proofErr w:type="spellEnd"/>
      <w:r w:rsidRPr="00936C8F">
        <w:rPr>
          <w:rFonts w:ascii="Arial" w:hAnsi="Arial" w:cs="Arial"/>
          <w:color w:val="000000"/>
          <w:sz w:val="24"/>
          <w:szCs w:val="24"/>
        </w:rPr>
        <w:t xml:space="preserve"> насаждений, воздушного бассейна, связанных со строительством трубопроводов и их эксплуатацией должны сопровождаться восстановлением плодородия, внесением в почву необходимых удобрений (как правило, за два раза). Временные дороги и подъезды к трассам газопроводов для доставки труб и механизмов должны предотвращать повреждения лесопосадок и загрязнения земель, посевов и др.</w:t>
      </w:r>
    </w:p>
    <w:p w:rsidR="00614FF4" w:rsidRPr="00936C8F" w:rsidRDefault="00614FF4" w:rsidP="00614FF4">
      <w:pPr>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При эксплуатации газовых сетей и сооружений возможны загрязнения окружающей среды при возникновении аварийных ситуаций.</w:t>
      </w:r>
    </w:p>
    <w:p w:rsidR="00614FF4" w:rsidRPr="00936C8F" w:rsidRDefault="00614FF4" w:rsidP="00614FF4">
      <w:pPr>
        <w:pStyle w:val="a4"/>
        <w:spacing w:after="0"/>
        <w:ind w:firstLine="709"/>
        <w:jc w:val="both"/>
        <w:rPr>
          <w:rStyle w:val="4"/>
          <w:b w:val="0"/>
          <w:sz w:val="24"/>
          <w:szCs w:val="24"/>
        </w:rPr>
      </w:pPr>
    </w:p>
    <w:p w:rsidR="00614FF4" w:rsidRPr="00E356B7" w:rsidRDefault="00614FF4" w:rsidP="00614FF4">
      <w:pPr>
        <w:pStyle w:val="a4"/>
        <w:spacing w:after="0"/>
        <w:ind w:firstLine="709"/>
        <w:jc w:val="center"/>
        <w:rPr>
          <w:rStyle w:val="4"/>
        </w:rPr>
      </w:pPr>
      <w:r w:rsidRPr="00E356B7">
        <w:rPr>
          <w:rStyle w:val="4"/>
        </w:rPr>
        <w:t>Объекты теплоснабжения и электроснабжения в собственности муниципального образования Юго-Восточное отсутствуют</w:t>
      </w:r>
    </w:p>
    <w:p w:rsidR="00614FF4" w:rsidRPr="00E356B7" w:rsidRDefault="00614FF4" w:rsidP="00614FF4">
      <w:pPr>
        <w:pStyle w:val="a4"/>
        <w:spacing w:after="0"/>
        <w:ind w:firstLine="709"/>
        <w:jc w:val="both"/>
        <w:rPr>
          <w:rStyle w:val="4"/>
          <w:b w:val="0"/>
          <w:sz w:val="24"/>
          <w:szCs w:val="24"/>
        </w:rPr>
      </w:pPr>
    </w:p>
    <w:p w:rsidR="00614FF4" w:rsidRPr="00E356B7" w:rsidRDefault="00614FF4" w:rsidP="00614FF4">
      <w:pPr>
        <w:pStyle w:val="a4"/>
        <w:spacing w:after="0"/>
        <w:ind w:firstLine="709"/>
        <w:jc w:val="center"/>
        <w:rPr>
          <w:rStyle w:val="4"/>
        </w:rPr>
      </w:pPr>
      <w:r w:rsidRPr="00E356B7">
        <w:rPr>
          <w:rStyle w:val="4"/>
        </w:rPr>
        <w:t>План развития МО Юго-Восточное Суворовского района</w:t>
      </w:r>
    </w:p>
    <w:bookmarkEnd w:id="3"/>
    <w:p w:rsidR="00614FF4" w:rsidRPr="00936C8F" w:rsidRDefault="00614FF4" w:rsidP="00614FF4">
      <w:pPr>
        <w:pStyle w:val="41"/>
        <w:shd w:val="clear" w:color="auto" w:fill="auto"/>
        <w:tabs>
          <w:tab w:val="left" w:pos="1293"/>
        </w:tabs>
        <w:spacing w:before="0" w:line="240" w:lineRule="auto"/>
        <w:ind w:firstLine="709"/>
        <w:jc w:val="both"/>
        <w:rPr>
          <w:rStyle w:val="10Exact"/>
          <w:rFonts w:ascii="Arial" w:hAnsi="Arial"/>
          <w:b w:val="0"/>
          <w:smallCaps w:val="0"/>
          <w:sz w:val="24"/>
          <w:szCs w:val="24"/>
        </w:rPr>
      </w:pPr>
    </w:p>
    <w:p w:rsidR="00614FF4" w:rsidRPr="00936C8F" w:rsidRDefault="00614FF4" w:rsidP="00614FF4">
      <w:pPr>
        <w:pStyle w:val="41"/>
        <w:shd w:val="clear" w:color="auto" w:fill="auto"/>
        <w:tabs>
          <w:tab w:val="left" w:pos="709"/>
        </w:tabs>
        <w:spacing w:before="0" w:line="240" w:lineRule="auto"/>
        <w:ind w:firstLine="709"/>
        <w:jc w:val="both"/>
        <w:rPr>
          <w:b w:val="0"/>
          <w:smallCaps/>
          <w:color w:val="000000"/>
          <w:sz w:val="24"/>
          <w:szCs w:val="24"/>
        </w:rPr>
      </w:pPr>
      <w:r w:rsidRPr="00936C8F">
        <w:rPr>
          <w:rStyle w:val="10Exact"/>
          <w:rFonts w:ascii="Arial" w:hAnsi="Arial"/>
          <w:b w:val="0"/>
          <w:smallCaps w:val="0"/>
          <w:sz w:val="24"/>
          <w:szCs w:val="24"/>
        </w:rPr>
        <w:t>Для улучшения работы системы водоснабжения МО и обеспечения питьевой водой потребителей в полном объеме, с учетом нового строительства необходимо выполнить следующие мероприятия:</w:t>
      </w:r>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t xml:space="preserve">Провести </w:t>
      </w:r>
      <w:proofErr w:type="spellStart"/>
      <w:r w:rsidRPr="00936C8F">
        <w:rPr>
          <w:rStyle w:val="10Exact"/>
          <w:rFonts w:ascii="Arial" w:hAnsi="Arial" w:cs="Arial"/>
          <w:smallCaps w:val="0"/>
          <w:sz w:val="24"/>
          <w:szCs w:val="24"/>
        </w:rPr>
        <w:t>переутверждение</w:t>
      </w:r>
      <w:proofErr w:type="spellEnd"/>
      <w:r w:rsidRPr="00936C8F">
        <w:rPr>
          <w:rStyle w:val="10Exact"/>
          <w:rFonts w:ascii="Arial" w:hAnsi="Arial" w:cs="Arial"/>
          <w:smallCaps w:val="0"/>
          <w:sz w:val="24"/>
          <w:szCs w:val="24"/>
        </w:rPr>
        <w:t xml:space="preserve"> запасов питьевой воды на Михайловском водозаборе. Провести мониторинг запасов подземных вод по всем водозаборам и утвердить (по возможности) запасы питьевой воды.</w:t>
      </w:r>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t>Осуществлять мероприятия по доведению качества питьевой воды до требований СанПиН 2.1.4.1074-01. Предусмотреть строительство станций обезжелезивания.</w:t>
      </w:r>
    </w:p>
    <w:p w:rsidR="00614FF4" w:rsidRPr="00936C8F" w:rsidRDefault="00614FF4" w:rsidP="00614FF4">
      <w:pPr>
        <w:pStyle w:val="a4"/>
        <w:spacing w:after="0"/>
        <w:ind w:firstLine="709"/>
        <w:jc w:val="both"/>
        <w:rPr>
          <w:rStyle w:val="10Exact"/>
          <w:rFonts w:ascii="Arial" w:hAnsi="Arial" w:cs="Arial"/>
          <w:iCs w:val="0"/>
          <w:smallCaps w:val="0"/>
          <w:sz w:val="24"/>
          <w:szCs w:val="24"/>
        </w:rPr>
      </w:pPr>
      <w:r w:rsidRPr="00936C8F">
        <w:rPr>
          <w:rStyle w:val="10Exact"/>
          <w:rFonts w:ascii="Arial" w:hAnsi="Arial" w:cs="Arial"/>
          <w:smallCaps w:val="0"/>
          <w:sz w:val="24"/>
          <w:szCs w:val="24"/>
        </w:rPr>
        <w:t xml:space="preserve">Разработать и утвердить в установленном порядке проект ЗСО на всех действующих водозаборах. </w:t>
      </w:r>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t xml:space="preserve">Выполнить модернизацию водопроводных насосных станций. Постепенно вести замену морально устаревшего технологического оборудования на современное,  высокоэффективное, </w:t>
      </w:r>
      <w:proofErr w:type="spellStart"/>
      <w:r w:rsidRPr="00936C8F">
        <w:rPr>
          <w:rStyle w:val="10Exact"/>
          <w:rFonts w:ascii="Arial" w:hAnsi="Arial" w:cs="Arial"/>
          <w:smallCaps w:val="0"/>
          <w:sz w:val="24"/>
          <w:szCs w:val="24"/>
        </w:rPr>
        <w:t>энергоэкономичное</w:t>
      </w:r>
      <w:proofErr w:type="spellEnd"/>
      <w:r w:rsidRPr="00936C8F">
        <w:rPr>
          <w:rStyle w:val="10Exact"/>
          <w:rFonts w:ascii="Arial" w:hAnsi="Arial" w:cs="Arial"/>
          <w:smallCaps w:val="0"/>
          <w:sz w:val="24"/>
          <w:szCs w:val="24"/>
        </w:rPr>
        <w:t xml:space="preserve"> оборудование.</w:t>
      </w:r>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lastRenderedPageBreak/>
        <w:t>Провести капитальный ремонт и реконструкцию водопроводных сетей с использованием приоритетных методов их ремонта и восстановления, с использованием современных материалов.</w:t>
      </w:r>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t>Вести строительство новых водоводов и уличной водопроводной сети только из современных материалов.</w:t>
      </w:r>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t>Водопроводные сети должны быть закольцованы. На участках новых водопроводных сетей необходимо предусматривать размещение пожарных гидрантов.</w:t>
      </w:r>
    </w:p>
    <w:p w:rsidR="00614FF4" w:rsidRPr="00936C8F" w:rsidRDefault="00614FF4" w:rsidP="00614FF4">
      <w:pPr>
        <w:pStyle w:val="a4"/>
        <w:spacing w:after="0"/>
        <w:ind w:firstLine="709"/>
        <w:jc w:val="both"/>
        <w:rPr>
          <w:rFonts w:cs="Arial"/>
          <w:smallCaps/>
          <w:color w:val="000000"/>
        </w:rPr>
      </w:pPr>
      <w:r w:rsidRPr="00936C8F">
        <w:rPr>
          <w:rStyle w:val="10Exact"/>
          <w:rFonts w:ascii="Arial" w:hAnsi="Arial" w:cs="Arial"/>
          <w:smallCaps w:val="0"/>
          <w:sz w:val="24"/>
          <w:szCs w:val="24"/>
        </w:rPr>
        <w:t xml:space="preserve">На территориях </w:t>
      </w:r>
      <w:proofErr w:type="spellStart"/>
      <w:r w:rsidRPr="00936C8F">
        <w:rPr>
          <w:rStyle w:val="10Exact"/>
          <w:rFonts w:ascii="Arial" w:hAnsi="Arial" w:cs="Arial"/>
          <w:smallCaps w:val="0"/>
          <w:sz w:val="24"/>
          <w:szCs w:val="24"/>
        </w:rPr>
        <w:t>котеджной</w:t>
      </w:r>
      <w:proofErr w:type="spellEnd"/>
      <w:r w:rsidRPr="00936C8F">
        <w:rPr>
          <w:rStyle w:val="10Exact"/>
          <w:rFonts w:ascii="Arial" w:hAnsi="Arial" w:cs="Arial"/>
          <w:smallCaps w:val="0"/>
          <w:sz w:val="24"/>
          <w:szCs w:val="24"/>
        </w:rPr>
        <w:t xml:space="preserve"> застройки, в целях сокращения затрат на строительство и последующую эксплуатацию инженерных сетей и сооружений, а также возможности их ввода (пуска) отдельными участками, необходимо при проектировании четко определять </w:t>
      </w:r>
      <w:proofErr w:type="spellStart"/>
      <w:r w:rsidRPr="00936C8F">
        <w:rPr>
          <w:rStyle w:val="10Exact"/>
          <w:rFonts w:ascii="Arial" w:hAnsi="Arial" w:cs="Arial"/>
          <w:smallCaps w:val="0"/>
          <w:sz w:val="24"/>
          <w:szCs w:val="24"/>
        </w:rPr>
        <w:t>этапность</w:t>
      </w:r>
      <w:proofErr w:type="spellEnd"/>
      <w:r w:rsidRPr="00936C8F">
        <w:rPr>
          <w:rStyle w:val="10Exact"/>
          <w:rFonts w:ascii="Arial" w:hAnsi="Arial" w:cs="Arial"/>
          <w:smallCaps w:val="0"/>
          <w:sz w:val="24"/>
          <w:szCs w:val="24"/>
        </w:rPr>
        <w:t xml:space="preserve"> застройки. При этом должно учитываться, что ввод в эксплуатацию домов и подключаемых к ним инженерных коммуникаций следует начинать, как правило, с участков, наиболее близко расположенных к источникам водоснабжения.</w:t>
      </w:r>
    </w:p>
    <w:p w:rsidR="00614FF4" w:rsidRPr="00936C8F" w:rsidRDefault="00614FF4" w:rsidP="00614FF4">
      <w:pPr>
        <w:pStyle w:val="Style29"/>
        <w:widowControl/>
        <w:spacing w:line="240" w:lineRule="auto"/>
        <w:ind w:firstLine="709"/>
        <w:rPr>
          <w:rStyle w:val="FontStyle107"/>
          <w:rFonts w:ascii="Arial" w:hAnsi="Arial" w:cs="Arial"/>
          <w:sz w:val="24"/>
        </w:rPr>
      </w:pPr>
      <w:r w:rsidRPr="00936C8F">
        <w:rPr>
          <w:rStyle w:val="FontStyle107"/>
          <w:rFonts w:ascii="Arial" w:hAnsi="Arial" w:cs="Arial"/>
          <w:sz w:val="24"/>
        </w:rPr>
        <w:t xml:space="preserve">Вновь строящиеся и реконструируемые системы водоснабжения следует проектировать в соответствии с требованиями СНиП 2.04.02-84; 2.04.01-85 с учетом </w:t>
      </w:r>
      <w:proofErr w:type="spellStart"/>
      <w:r w:rsidRPr="00936C8F">
        <w:rPr>
          <w:rStyle w:val="FontStyle107"/>
          <w:rFonts w:ascii="Arial" w:hAnsi="Arial" w:cs="Arial"/>
          <w:sz w:val="24"/>
        </w:rPr>
        <w:t>водосберегающих</w:t>
      </w:r>
      <w:proofErr w:type="spellEnd"/>
      <w:r w:rsidRPr="00936C8F">
        <w:rPr>
          <w:rStyle w:val="FontStyle107"/>
          <w:rFonts w:ascii="Arial" w:hAnsi="Arial" w:cs="Arial"/>
          <w:sz w:val="24"/>
        </w:rPr>
        <w:t xml:space="preserve"> мероприятий.</w:t>
      </w:r>
    </w:p>
    <w:p w:rsidR="00614FF4" w:rsidRPr="00936C8F" w:rsidRDefault="00614FF4" w:rsidP="00614FF4">
      <w:pPr>
        <w:pStyle w:val="Style29"/>
        <w:widowControl/>
        <w:spacing w:line="240" w:lineRule="auto"/>
        <w:ind w:firstLine="709"/>
        <w:rPr>
          <w:rStyle w:val="FontStyle107"/>
          <w:rFonts w:ascii="Arial" w:hAnsi="Arial" w:cs="Arial"/>
          <w:sz w:val="24"/>
        </w:rPr>
      </w:pPr>
      <w:r w:rsidRPr="00936C8F">
        <w:rPr>
          <w:rStyle w:val="FontStyle107"/>
          <w:rFonts w:ascii="Arial" w:hAnsi="Arial" w:cs="Arial"/>
          <w:sz w:val="24"/>
        </w:rPr>
        <w:t>Нормы водопотребления на хозяйственно-питьевые нужды населения принимаются в соответствии со СНиП 2.04.02-84* (таблица 1) в зависимости от степени благоустройства жилого фонда. Коэффициент суточной неравномерности принят равным 1,1.</w:t>
      </w:r>
    </w:p>
    <w:p w:rsidR="00614FF4" w:rsidRPr="00936C8F" w:rsidRDefault="00614FF4" w:rsidP="00614FF4">
      <w:pPr>
        <w:pStyle w:val="Style29"/>
        <w:widowControl/>
        <w:spacing w:line="240" w:lineRule="auto"/>
        <w:ind w:firstLine="709"/>
        <w:rPr>
          <w:rStyle w:val="FontStyle107"/>
          <w:rFonts w:ascii="Arial" w:hAnsi="Arial" w:cs="Arial"/>
          <w:sz w:val="24"/>
        </w:rPr>
      </w:pPr>
      <w:r w:rsidRPr="00936C8F">
        <w:rPr>
          <w:rStyle w:val="FontStyle107"/>
          <w:rFonts w:ascii="Arial" w:hAnsi="Arial" w:cs="Arial"/>
          <w:sz w:val="24"/>
        </w:rPr>
        <w:t>Удельное среднесуточное за поливочный сезон потребление воды на поливку принимается равным 60 л/</w:t>
      </w:r>
      <w:proofErr w:type="spellStart"/>
      <w:r w:rsidRPr="00936C8F">
        <w:rPr>
          <w:rStyle w:val="FontStyle107"/>
          <w:rFonts w:ascii="Arial" w:hAnsi="Arial" w:cs="Arial"/>
          <w:sz w:val="24"/>
        </w:rPr>
        <w:t>сут</w:t>
      </w:r>
      <w:proofErr w:type="spellEnd"/>
      <w:r w:rsidRPr="00936C8F">
        <w:rPr>
          <w:rStyle w:val="FontStyle107"/>
          <w:rFonts w:ascii="Arial" w:hAnsi="Arial" w:cs="Arial"/>
          <w:sz w:val="24"/>
        </w:rPr>
        <w:t xml:space="preserve"> на одного жителя, в соответствии с примечанием 1 к таблице 3 СНиП 2.04.02-84*. (Приказ 45)</w:t>
      </w:r>
    </w:p>
    <w:p w:rsidR="00614FF4" w:rsidRPr="00936C8F" w:rsidRDefault="00614FF4" w:rsidP="00614FF4">
      <w:pPr>
        <w:pStyle w:val="Style29"/>
        <w:widowControl/>
        <w:spacing w:line="240" w:lineRule="auto"/>
        <w:ind w:firstLine="709"/>
        <w:rPr>
          <w:rStyle w:val="FontStyle107"/>
          <w:rFonts w:ascii="Arial" w:hAnsi="Arial" w:cs="Arial"/>
          <w:sz w:val="24"/>
        </w:rPr>
      </w:pPr>
      <w:r w:rsidRPr="00936C8F">
        <w:rPr>
          <w:rStyle w:val="FontStyle107"/>
          <w:rFonts w:ascii="Arial" w:hAnsi="Arial" w:cs="Arial"/>
          <w:sz w:val="24"/>
        </w:rPr>
        <w:t>Потребность в воде промышленных предприятий, обеспечивающих население продуктами питания, принимаются в размере 20 % от суммарного расхода воды на хозяйственно-питьевые нужды МО Юго-Восточное в соответствии с примечанием 4 к таблице 1 СНиП 2.04.02-84*.</w:t>
      </w:r>
    </w:p>
    <w:p w:rsidR="00614FF4" w:rsidRPr="00936C8F" w:rsidRDefault="00614FF4" w:rsidP="00614FF4">
      <w:pPr>
        <w:pStyle w:val="Style29"/>
        <w:widowControl/>
        <w:spacing w:line="240" w:lineRule="auto"/>
        <w:ind w:firstLine="709"/>
        <w:rPr>
          <w:rStyle w:val="FontStyle107"/>
          <w:rFonts w:ascii="Arial" w:hAnsi="Arial" w:cs="Arial"/>
          <w:sz w:val="24"/>
        </w:rPr>
      </w:pPr>
      <w:r w:rsidRPr="00936C8F">
        <w:rPr>
          <w:rStyle w:val="FontStyle107"/>
          <w:rFonts w:ascii="Arial" w:hAnsi="Arial" w:cs="Arial"/>
          <w:sz w:val="24"/>
        </w:rPr>
        <w:t>Неучтенные расходы в системе водоснабжения принимаются в соответствии с «Инструкцией по оценке и нормированию неучтенных расходов воды в системах коммунального водоснабжения», Госстрой РФ 2000г.</w:t>
      </w:r>
      <w:bookmarkStart w:id="4" w:name="_Toc374983685"/>
    </w:p>
    <w:p w:rsidR="00614FF4" w:rsidRPr="00936C8F" w:rsidRDefault="00614FF4" w:rsidP="00614FF4">
      <w:pPr>
        <w:pStyle w:val="Style29"/>
        <w:widowControl/>
        <w:spacing w:line="240" w:lineRule="auto"/>
        <w:ind w:firstLine="709"/>
        <w:rPr>
          <w:rStyle w:val="FontStyle107"/>
          <w:rFonts w:ascii="Arial" w:hAnsi="Arial" w:cs="Arial"/>
          <w:sz w:val="24"/>
        </w:rPr>
      </w:pPr>
    </w:p>
    <w:p w:rsidR="00614FF4" w:rsidRPr="00E356B7" w:rsidRDefault="00E356B7" w:rsidP="00614FF4">
      <w:pPr>
        <w:pStyle w:val="Style29"/>
        <w:widowControl/>
        <w:spacing w:line="240" w:lineRule="auto"/>
        <w:ind w:firstLine="709"/>
        <w:jc w:val="center"/>
        <w:rPr>
          <w:rFonts w:ascii="Arial" w:hAnsi="Arial" w:cs="Arial"/>
          <w:sz w:val="26"/>
          <w:szCs w:val="26"/>
        </w:rPr>
      </w:pPr>
      <w:r w:rsidRPr="00E356B7">
        <w:rPr>
          <w:rStyle w:val="4"/>
        </w:rPr>
        <w:t>Экологические</w:t>
      </w:r>
      <w:r w:rsidR="00614FF4" w:rsidRPr="00E356B7">
        <w:rPr>
          <w:rStyle w:val="4"/>
        </w:rPr>
        <w:t xml:space="preserve"> аспекты мероприятий по строительству, реконструкции и модернизации объектов централизованных систем водоснабжения МО </w:t>
      </w:r>
      <w:bookmarkEnd w:id="4"/>
      <w:r w:rsidR="00614FF4" w:rsidRPr="00E356B7">
        <w:rPr>
          <w:rStyle w:val="4"/>
        </w:rPr>
        <w:t>Юго-Восточное</w:t>
      </w:r>
    </w:p>
    <w:p w:rsidR="00614FF4" w:rsidRPr="00936C8F" w:rsidRDefault="00614FF4" w:rsidP="00614FF4">
      <w:pPr>
        <w:pStyle w:val="41"/>
        <w:shd w:val="clear" w:color="auto" w:fill="auto"/>
        <w:tabs>
          <w:tab w:val="left" w:pos="1310"/>
        </w:tabs>
        <w:spacing w:before="0" w:line="240" w:lineRule="auto"/>
        <w:ind w:firstLine="709"/>
        <w:jc w:val="both"/>
        <w:rPr>
          <w:b w:val="0"/>
          <w:color w:val="000000"/>
          <w:sz w:val="24"/>
          <w:szCs w:val="24"/>
        </w:rPr>
      </w:pPr>
      <w:r w:rsidRPr="00936C8F">
        <w:rPr>
          <w:b w:val="0"/>
          <w:color w:val="000000"/>
          <w:sz w:val="24"/>
          <w:szCs w:val="24"/>
        </w:rPr>
        <w:t xml:space="preserve">1. </w:t>
      </w:r>
      <w:r w:rsidRPr="00936C8F">
        <w:rPr>
          <w:rStyle w:val="4"/>
          <w:color w:val="000000"/>
          <w:sz w:val="24"/>
          <w:szCs w:val="24"/>
        </w:rPr>
        <w:t>Мероприятия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 МО Юго-Восточное.</w:t>
      </w:r>
    </w:p>
    <w:p w:rsidR="00614FF4" w:rsidRPr="00936C8F" w:rsidRDefault="00614FF4" w:rsidP="00614FF4">
      <w:pPr>
        <w:pStyle w:val="a4"/>
        <w:spacing w:after="0"/>
        <w:ind w:firstLine="709"/>
        <w:jc w:val="both"/>
        <w:rPr>
          <w:rFonts w:cs="Arial"/>
        </w:rPr>
      </w:pPr>
      <w:r w:rsidRPr="00936C8F">
        <w:rPr>
          <w:rFonts w:cs="Arial"/>
        </w:rPr>
        <w:t>Ликвидация выгребных ям, устройство канализационных сетей, подключение к канализационным сетям новых объектов, новых абонентов, прокладка канализационных сетей, строительство/реконструкция канализационных очистных сооружений, прекращение неочищенного сброса сточных вод в водные объекты, улучшение эпидем</w:t>
      </w:r>
      <w:r w:rsidR="00D82AA1" w:rsidRPr="00936C8F">
        <w:rPr>
          <w:rFonts w:cs="Arial"/>
        </w:rPr>
        <w:t>иологического состояния региона</w:t>
      </w:r>
      <w:r w:rsidRPr="00936C8F">
        <w:rPr>
          <w:rFonts w:cs="Arial"/>
        </w:rPr>
        <w:t>.</w:t>
      </w:r>
    </w:p>
    <w:p w:rsidR="00614FF4" w:rsidRPr="00936C8F" w:rsidRDefault="00614FF4" w:rsidP="00614FF4">
      <w:pPr>
        <w:pStyle w:val="a4"/>
        <w:spacing w:after="0"/>
        <w:ind w:firstLine="709"/>
        <w:jc w:val="both"/>
        <w:rPr>
          <w:rFonts w:cs="Arial"/>
          <w:i/>
        </w:rPr>
      </w:pPr>
      <w:r w:rsidRPr="00936C8F">
        <w:rPr>
          <w:rStyle w:val="10Exact0"/>
          <w:rFonts w:ascii="Arial" w:hAnsi="Arial" w:cs="Arial"/>
          <w:i w:val="0"/>
          <w:color w:val="000000"/>
          <w:sz w:val="24"/>
          <w:szCs w:val="24"/>
        </w:rPr>
        <w:t>Границы первых и вторых поясов ЗСО существующих и проектируемых источников водоснабжения и водопроводных сооружений в настоящем проекте устанавливаются в соответствии с СанПиН 2.1.4.1110-02 и СНиП 2.04.02-84*; границы санитарно-защитных полос вокруг первых поясов ЗСО водопроводных сооружений - в соответствии со СНиП 2.04.02-84*.</w:t>
      </w:r>
    </w:p>
    <w:p w:rsidR="00614FF4" w:rsidRPr="00936C8F" w:rsidRDefault="00614FF4" w:rsidP="00614FF4">
      <w:pPr>
        <w:pStyle w:val="a4"/>
        <w:spacing w:after="0"/>
        <w:ind w:firstLine="709"/>
        <w:jc w:val="both"/>
        <w:rPr>
          <w:rStyle w:val="4"/>
          <w:b w:val="0"/>
          <w:color w:val="000000"/>
          <w:sz w:val="24"/>
          <w:szCs w:val="24"/>
        </w:rPr>
      </w:pPr>
      <w:r w:rsidRPr="00936C8F">
        <w:rPr>
          <w:rStyle w:val="4"/>
          <w:b w:val="0"/>
          <w:color w:val="000000"/>
          <w:sz w:val="24"/>
          <w:szCs w:val="24"/>
        </w:rPr>
        <w:lastRenderedPageBreak/>
        <w:t>2. Мероприятия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 МО Юго-Восточное.</w:t>
      </w:r>
      <w:bookmarkStart w:id="5" w:name="_Toc374983686"/>
    </w:p>
    <w:p w:rsidR="00614FF4" w:rsidRPr="00936C8F" w:rsidRDefault="00614FF4" w:rsidP="00614FF4">
      <w:pPr>
        <w:autoSpaceDE w:val="0"/>
        <w:autoSpaceDN w:val="0"/>
        <w:adjustRightInd w:val="0"/>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Мероприятия по развитию  систем водоотведения  должны обеспечить отвод сточных вод от зданий, подключенных к системам центрального водоснабжения, и очистку сточных вод до состояния, удовлетворяющего требованиям СанПиН 2.1.5.980-00 "Гигиенические требования к охране поверхностных вод".</w:t>
      </w:r>
    </w:p>
    <w:p w:rsidR="00614FF4" w:rsidRPr="00936C8F" w:rsidRDefault="00614FF4" w:rsidP="00614FF4">
      <w:pPr>
        <w:autoSpaceDE w:val="0"/>
        <w:autoSpaceDN w:val="0"/>
        <w:adjustRightInd w:val="0"/>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Для этого в проектах детальной планировки населенных пунктов следует предусмотреть системы водоотведения с соответствующими объемами и характерами стоков, установками или сооружениями очистки сточных вод.</w:t>
      </w:r>
    </w:p>
    <w:p w:rsidR="00614FF4" w:rsidRPr="00936C8F" w:rsidRDefault="00614FF4" w:rsidP="00614FF4">
      <w:pPr>
        <w:autoSpaceDE w:val="0"/>
        <w:autoSpaceDN w:val="0"/>
        <w:adjustRightInd w:val="0"/>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Сброс очищенных сточных вод можно осуществлять в открытые водоемы или на рельеф.</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Потребуется модернизация и развитие очистных сооружений.</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Очистные сооружения предусматриваются полной биологической очистки на новых технологиях с двойной доочисткой на фильтрах и усиленным обеззараживанием. В составе комплекса очистных сооружений необходимо предусмотреть цех механического обезвоживания осадка, строительство которого</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позволит значительно снизить негативное влияние очистных сооружений на окружающую среду и сократить до минимума площадь иловых площадок.</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Потребуется реконструкция канализационной сети с увеличением ее пропускной способности.</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 xml:space="preserve">На территориях коттеджной застройки, в целях сокращения затрат на строительство и последующую эксплуатацию инженерных сетей и сооружений, а также возможности их ввода (пуска) отдельными участками, необходимо при проектировании четко определять </w:t>
      </w:r>
      <w:proofErr w:type="spellStart"/>
      <w:r w:rsidRPr="00936C8F">
        <w:rPr>
          <w:rFonts w:ascii="Arial" w:eastAsia="ArialMT" w:hAnsi="Arial" w:cs="Arial"/>
          <w:sz w:val="24"/>
          <w:szCs w:val="24"/>
        </w:rPr>
        <w:t>этапность</w:t>
      </w:r>
      <w:proofErr w:type="spellEnd"/>
      <w:r w:rsidRPr="00936C8F">
        <w:rPr>
          <w:rFonts w:ascii="Arial" w:eastAsia="ArialMT" w:hAnsi="Arial" w:cs="Arial"/>
          <w:sz w:val="24"/>
          <w:szCs w:val="24"/>
        </w:rPr>
        <w:t xml:space="preserve"> застройки. При этом должно учитываться, что ввод в эксплуатацию домов и подключаемых к ним инженерных коммуникаций следует начинать, как правило, с участков, наиболее близко расположенных к канализационным сетям или очистным сооружениям.</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В случае невозможности подключения коттеджной застройки к централизованной системе канализации для каждого участка необходимо устройство водонепроницаемых выгребов с организацией вывоза стоков ассенизационным транспортом.</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Загрязненные производственные сточные воды перед сбросом в хозяйственно-бытовую канализацию должны пройти очистку на собственных локальных очистных сооружениях. Эффективным решением для производственных зон является схема очистки производственно-дождевых сточных вод на очистных сооружениях в едином моноблоке.</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В перспективе, с целью уменьшения объемов залповых сбросов в систему канализации, на всех предприятиях необходимо строительство систем оборотного водоснабжения для повторного использования воды.</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Для обеспечения надежной и безаварийной работы системы водоотведения города требуется:</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 xml:space="preserve">- вести ремонт и </w:t>
      </w:r>
      <w:proofErr w:type="spellStart"/>
      <w:r w:rsidRPr="00936C8F">
        <w:rPr>
          <w:rFonts w:ascii="Arial" w:eastAsia="ArialMT" w:hAnsi="Arial" w:cs="Arial"/>
          <w:sz w:val="24"/>
          <w:szCs w:val="24"/>
        </w:rPr>
        <w:t>пере</w:t>
      </w:r>
      <w:r w:rsidR="007044F9" w:rsidRPr="00936C8F">
        <w:rPr>
          <w:rFonts w:ascii="Arial" w:eastAsia="ArialMT" w:hAnsi="Arial" w:cs="Arial"/>
          <w:sz w:val="24"/>
          <w:szCs w:val="24"/>
        </w:rPr>
        <w:t>у</w:t>
      </w:r>
      <w:r w:rsidRPr="00936C8F">
        <w:rPr>
          <w:rFonts w:ascii="Arial" w:eastAsia="ArialMT" w:hAnsi="Arial" w:cs="Arial"/>
          <w:sz w:val="24"/>
          <w:szCs w:val="24"/>
        </w:rPr>
        <w:t>кладку</w:t>
      </w:r>
      <w:proofErr w:type="spellEnd"/>
      <w:r w:rsidRPr="00936C8F">
        <w:rPr>
          <w:rFonts w:ascii="Arial" w:eastAsia="ArialMT" w:hAnsi="Arial" w:cs="Arial"/>
          <w:sz w:val="24"/>
          <w:szCs w:val="24"/>
        </w:rPr>
        <w:t xml:space="preserve"> пол</w:t>
      </w:r>
      <w:r w:rsidR="00FD79DC" w:rsidRPr="00936C8F">
        <w:rPr>
          <w:rFonts w:ascii="Arial" w:eastAsia="ArialMT" w:hAnsi="Arial" w:cs="Arial"/>
          <w:sz w:val="24"/>
          <w:szCs w:val="24"/>
        </w:rPr>
        <w:t>н</w:t>
      </w:r>
      <w:r w:rsidRPr="00936C8F">
        <w:rPr>
          <w:rFonts w:ascii="Arial" w:eastAsia="ArialMT" w:hAnsi="Arial" w:cs="Arial"/>
          <w:sz w:val="24"/>
          <w:szCs w:val="24"/>
        </w:rPr>
        <w:t>остью изношенных трубопроводов самотечно-напорной сети города с использованием современных материалов;</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 постепенно провести реконструкцию всех КНС с заменой насосного и электрического оборудования, что повысит надежность их работы;</w:t>
      </w:r>
    </w:p>
    <w:p w:rsidR="00614FF4" w:rsidRPr="00936C8F" w:rsidRDefault="00614FF4" w:rsidP="00614FF4">
      <w:pPr>
        <w:autoSpaceDE w:val="0"/>
        <w:autoSpaceDN w:val="0"/>
        <w:adjustRightInd w:val="0"/>
        <w:spacing w:after="0" w:line="240" w:lineRule="auto"/>
        <w:ind w:firstLine="709"/>
        <w:jc w:val="both"/>
        <w:rPr>
          <w:rFonts w:ascii="Arial" w:eastAsia="ArialMT" w:hAnsi="Arial" w:cs="Arial"/>
          <w:sz w:val="24"/>
          <w:szCs w:val="24"/>
        </w:rPr>
      </w:pPr>
      <w:r w:rsidRPr="00936C8F">
        <w:rPr>
          <w:rFonts w:ascii="Arial" w:eastAsia="ArialMT" w:hAnsi="Arial" w:cs="Arial"/>
          <w:sz w:val="24"/>
          <w:szCs w:val="24"/>
        </w:rPr>
        <w:t>- вести реконструкцию напорных коллекторов от КНС, что увеличит их пропускную способность и срок службы, а где необходимо проложить вторые нитки напорных коллекторов от КНС, что обеспечит надежность функционирования системы канализации.</w:t>
      </w:r>
    </w:p>
    <w:p w:rsidR="00260DC2" w:rsidRPr="00E356B7" w:rsidRDefault="00260DC2" w:rsidP="00614FF4">
      <w:pPr>
        <w:spacing w:after="0" w:line="240" w:lineRule="auto"/>
        <w:ind w:firstLine="709"/>
        <w:jc w:val="both"/>
        <w:rPr>
          <w:rFonts w:ascii="Arial" w:hAnsi="Arial" w:cs="Arial"/>
          <w:sz w:val="24"/>
          <w:szCs w:val="24"/>
        </w:rPr>
      </w:pPr>
    </w:p>
    <w:p w:rsidR="00614FF4" w:rsidRPr="00E356B7" w:rsidRDefault="00614FF4" w:rsidP="00260DC2">
      <w:pPr>
        <w:spacing w:after="0" w:line="240" w:lineRule="auto"/>
        <w:ind w:firstLine="709"/>
        <w:jc w:val="center"/>
        <w:rPr>
          <w:rFonts w:ascii="Arial" w:hAnsi="Arial" w:cs="Arial"/>
          <w:b/>
          <w:sz w:val="26"/>
          <w:szCs w:val="26"/>
        </w:rPr>
      </w:pPr>
      <w:r w:rsidRPr="00E356B7">
        <w:rPr>
          <w:rFonts w:ascii="Arial" w:hAnsi="Arial" w:cs="Arial"/>
          <w:b/>
          <w:sz w:val="26"/>
          <w:szCs w:val="26"/>
        </w:rPr>
        <w:lastRenderedPageBreak/>
        <w:t>Экологические аспекты мероприятий по строительству и реконструкции объектов централ</w:t>
      </w:r>
      <w:r w:rsidR="00260DC2" w:rsidRPr="00E356B7">
        <w:rPr>
          <w:rFonts w:ascii="Arial" w:hAnsi="Arial" w:cs="Arial"/>
          <w:b/>
          <w:sz w:val="26"/>
          <w:szCs w:val="26"/>
        </w:rPr>
        <w:t>изованной системы водоотведения</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Все очистные сооружения предусматриваются полной биологической очистки на новых технологиях с доочисткой, что позволит значительно сократить СЗЗ.</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Для обеспечения экологической безопасности и конституционных прав граждан на благоприятную окружающую среду, а также улучшения санитарно-экологического состояния муниципального образования сбор бытовых отходов на территории осуществляется специализированными  организациями и вывозится на специально отведённые для этого места.</w:t>
      </w:r>
    </w:p>
    <w:p w:rsidR="00614FF4" w:rsidRPr="00936C8F" w:rsidRDefault="00614FF4" w:rsidP="00614FF4">
      <w:pPr>
        <w:spacing w:after="0" w:line="240" w:lineRule="auto"/>
        <w:ind w:firstLine="709"/>
        <w:jc w:val="both"/>
        <w:rPr>
          <w:rFonts w:ascii="Arial" w:hAnsi="Arial" w:cs="Arial"/>
          <w:sz w:val="24"/>
          <w:szCs w:val="24"/>
        </w:rPr>
      </w:pPr>
      <w:r w:rsidRPr="00936C8F">
        <w:rPr>
          <w:rFonts w:ascii="Arial" w:hAnsi="Arial" w:cs="Arial"/>
          <w:sz w:val="24"/>
          <w:szCs w:val="24"/>
        </w:rPr>
        <w:t>Дополнительные мероприятия по строительству и реконструкции объектов централизованной системы водоотведения, направленные на улучшение экологической ситуации, конечно же, благоприятно отразятся на окружающей среде.</w:t>
      </w:r>
    </w:p>
    <w:p w:rsidR="00614FF4" w:rsidRPr="00E356B7" w:rsidRDefault="00614FF4" w:rsidP="00614FF4">
      <w:pPr>
        <w:spacing w:after="0" w:line="240" w:lineRule="auto"/>
        <w:ind w:firstLine="709"/>
        <w:jc w:val="both"/>
        <w:rPr>
          <w:rFonts w:ascii="Arial" w:hAnsi="Arial" w:cs="Arial"/>
          <w:bCs/>
          <w:color w:val="000000"/>
          <w:sz w:val="24"/>
          <w:szCs w:val="24"/>
        </w:rPr>
      </w:pPr>
    </w:p>
    <w:p w:rsidR="00614FF4" w:rsidRPr="00E356B7" w:rsidRDefault="00614FF4" w:rsidP="00260DC2">
      <w:pPr>
        <w:spacing w:after="0" w:line="240" w:lineRule="auto"/>
        <w:ind w:firstLine="709"/>
        <w:jc w:val="center"/>
        <w:rPr>
          <w:rFonts w:ascii="Arial" w:hAnsi="Arial" w:cs="Arial"/>
          <w:b/>
          <w:sz w:val="26"/>
          <w:szCs w:val="26"/>
        </w:rPr>
      </w:pPr>
      <w:r w:rsidRPr="00E356B7">
        <w:rPr>
          <w:rFonts w:ascii="Arial" w:hAnsi="Arial" w:cs="Arial"/>
          <w:b/>
          <w:bCs/>
          <w:color w:val="000000"/>
          <w:sz w:val="26"/>
          <w:szCs w:val="26"/>
        </w:rPr>
        <w:t>Перечень мероприятий и целевых показателей</w:t>
      </w:r>
    </w:p>
    <w:p w:rsidR="00614FF4" w:rsidRPr="00936C8F" w:rsidRDefault="00614FF4" w:rsidP="00614FF4">
      <w:pPr>
        <w:pStyle w:val="ae"/>
        <w:spacing w:before="0" w:beforeAutospacing="0" w:after="0" w:afterAutospacing="0"/>
        <w:ind w:firstLine="709"/>
        <w:jc w:val="both"/>
        <w:rPr>
          <w:rFonts w:ascii="Arial" w:hAnsi="Arial" w:cs="Arial"/>
          <w:color w:val="000000"/>
        </w:rPr>
      </w:pPr>
      <w:r w:rsidRPr="00936C8F">
        <w:rPr>
          <w:rFonts w:ascii="Arial" w:hAnsi="Arial" w:cs="Arial"/>
          <w:color w:val="000000"/>
        </w:rPr>
        <w:t>Мероприятия по строительству, реконструкции и техническому перевооружению направлены на повышение степени надежности, качества предоставляемых услуг, улучшению экологического состояния окружающей среды, обеспечение доступности предоставляемых услуг всем группам потребителей.</w:t>
      </w:r>
    </w:p>
    <w:p w:rsidR="00614FF4" w:rsidRPr="00936C8F" w:rsidRDefault="00614FF4"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xml:space="preserve">Основными целевыми показателями </w:t>
      </w:r>
      <w:proofErr w:type="gramStart"/>
      <w:r w:rsidRPr="00936C8F">
        <w:rPr>
          <w:rFonts w:ascii="Arial" w:eastAsia="Times New Roman" w:hAnsi="Arial" w:cs="Arial"/>
          <w:color w:val="000000"/>
          <w:sz w:val="24"/>
          <w:szCs w:val="24"/>
        </w:rPr>
        <w:t>реализации мероприятий программы комплексного развития системы водоснабжения потребителей поселения</w:t>
      </w:r>
      <w:proofErr w:type="gramEnd"/>
      <w:r w:rsidRPr="00936C8F">
        <w:rPr>
          <w:rFonts w:ascii="Arial" w:eastAsia="Times New Roman" w:hAnsi="Arial" w:cs="Arial"/>
          <w:color w:val="000000"/>
          <w:sz w:val="24"/>
          <w:szCs w:val="24"/>
        </w:rPr>
        <w:t xml:space="preserve"> являются:</w:t>
      </w:r>
    </w:p>
    <w:p w:rsidR="00614FF4" w:rsidRPr="00936C8F" w:rsidRDefault="00260DC2"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xml:space="preserve">1. </w:t>
      </w:r>
      <w:r w:rsidR="00614FF4" w:rsidRPr="00936C8F">
        <w:rPr>
          <w:rFonts w:ascii="Arial" w:eastAsia="Times New Roman" w:hAnsi="Arial" w:cs="Arial"/>
          <w:color w:val="000000"/>
          <w:sz w:val="24"/>
          <w:szCs w:val="24"/>
        </w:rPr>
        <w:t>Реконструкция и ремонт ветхих  колодцев;</w:t>
      </w:r>
    </w:p>
    <w:p w:rsidR="00614FF4" w:rsidRPr="00936C8F" w:rsidRDefault="00260DC2"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xml:space="preserve">2. </w:t>
      </w:r>
      <w:r w:rsidR="00614FF4" w:rsidRPr="00936C8F">
        <w:rPr>
          <w:rFonts w:ascii="Arial" w:eastAsia="Times New Roman" w:hAnsi="Arial" w:cs="Arial"/>
          <w:color w:val="000000"/>
          <w:sz w:val="24"/>
          <w:szCs w:val="24"/>
        </w:rPr>
        <w:t>Строительство новых водозаборов из подземных источников (скважин);</w:t>
      </w:r>
    </w:p>
    <w:p w:rsidR="00614FF4" w:rsidRPr="00936C8F" w:rsidRDefault="00260DC2"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xml:space="preserve">3. </w:t>
      </w:r>
      <w:r w:rsidR="00614FF4" w:rsidRPr="00936C8F">
        <w:rPr>
          <w:rFonts w:ascii="Arial" w:eastAsia="Times New Roman" w:hAnsi="Arial" w:cs="Arial"/>
          <w:color w:val="000000"/>
          <w:sz w:val="24"/>
          <w:szCs w:val="24"/>
        </w:rPr>
        <w:t>Строительство водопроводных сетей в населенных пунктах МО Юго-Восточное;</w:t>
      </w:r>
    </w:p>
    <w:p w:rsidR="00614FF4" w:rsidRPr="00936C8F" w:rsidRDefault="00260DC2"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xml:space="preserve">4. </w:t>
      </w:r>
      <w:r w:rsidR="00614FF4" w:rsidRPr="00936C8F">
        <w:rPr>
          <w:rFonts w:ascii="Arial" w:eastAsia="Times New Roman" w:hAnsi="Arial" w:cs="Arial"/>
          <w:color w:val="000000"/>
          <w:sz w:val="24"/>
          <w:szCs w:val="24"/>
        </w:rPr>
        <w:t>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614FF4" w:rsidRPr="00936C8F" w:rsidRDefault="00614FF4"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xml:space="preserve">Основными целевыми показателями </w:t>
      </w:r>
      <w:proofErr w:type="gramStart"/>
      <w:r w:rsidRPr="00936C8F">
        <w:rPr>
          <w:rFonts w:ascii="Arial" w:eastAsia="Times New Roman" w:hAnsi="Arial" w:cs="Arial"/>
          <w:color w:val="000000"/>
          <w:sz w:val="24"/>
          <w:szCs w:val="24"/>
        </w:rPr>
        <w:t>реализации мероприятий программы комплексного развития системы водоотведения потребителей поселения</w:t>
      </w:r>
      <w:proofErr w:type="gramEnd"/>
      <w:r w:rsidRPr="00936C8F">
        <w:rPr>
          <w:rFonts w:ascii="Arial" w:eastAsia="Times New Roman" w:hAnsi="Arial" w:cs="Arial"/>
          <w:color w:val="000000"/>
          <w:sz w:val="24"/>
          <w:szCs w:val="24"/>
        </w:rPr>
        <w:t xml:space="preserve"> являются:</w:t>
      </w:r>
    </w:p>
    <w:p w:rsidR="00614FF4" w:rsidRPr="00936C8F" w:rsidRDefault="00260DC2"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xml:space="preserve">1. </w:t>
      </w:r>
      <w:r w:rsidR="00614FF4" w:rsidRPr="00936C8F">
        <w:rPr>
          <w:rFonts w:ascii="Arial" w:eastAsia="Times New Roman" w:hAnsi="Arial" w:cs="Arial"/>
          <w:color w:val="000000"/>
          <w:sz w:val="24"/>
          <w:szCs w:val="24"/>
        </w:rPr>
        <w:t>Разработка проектно-сметной</w:t>
      </w:r>
      <w:r w:rsidRPr="00936C8F">
        <w:rPr>
          <w:rFonts w:ascii="Arial" w:eastAsia="Times New Roman" w:hAnsi="Arial" w:cs="Arial"/>
          <w:color w:val="000000"/>
          <w:sz w:val="24"/>
          <w:szCs w:val="24"/>
        </w:rPr>
        <w:t xml:space="preserve"> документации на строительство </w:t>
      </w:r>
      <w:r w:rsidR="00614FF4" w:rsidRPr="00936C8F">
        <w:rPr>
          <w:rFonts w:ascii="Arial" w:eastAsia="Times New Roman" w:hAnsi="Arial" w:cs="Arial"/>
          <w:color w:val="000000"/>
          <w:sz w:val="24"/>
          <w:szCs w:val="24"/>
        </w:rPr>
        <w:t>локальных канализационных очистных сооружений на территории поселения;</w:t>
      </w:r>
    </w:p>
    <w:p w:rsidR="00614FF4" w:rsidRPr="00936C8F" w:rsidRDefault="00260DC2"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xml:space="preserve">2. </w:t>
      </w:r>
      <w:r w:rsidR="00614FF4" w:rsidRPr="00936C8F">
        <w:rPr>
          <w:rFonts w:ascii="Arial" w:eastAsia="Times New Roman" w:hAnsi="Arial" w:cs="Arial"/>
          <w:color w:val="000000"/>
          <w:sz w:val="24"/>
          <w:szCs w:val="24"/>
        </w:rPr>
        <w:t>Разработка проектно-сметно</w:t>
      </w:r>
      <w:r w:rsidRPr="00936C8F">
        <w:rPr>
          <w:rFonts w:ascii="Arial" w:eastAsia="Times New Roman" w:hAnsi="Arial" w:cs="Arial"/>
          <w:color w:val="000000"/>
          <w:sz w:val="24"/>
          <w:szCs w:val="24"/>
        </w:rPr>
        <w:t xml:space="preserve">й документации на строительство </w:t>
      </w:r>
      <w:r w:rsidR="00614FF4" w:rsidRPr="00936C8F">
        <w:rPr>
          <w:rFonts w:ascii="Arial" w:eastAsia="Times New Roman" w:hAnsi="Arial" w:cs="Arial"/>
          <w:color w:val="000000"/>
          <w:sz w:val="24"/>
          <w:szCs w:val="24"/>
        </w:rPr>
        <w:t>канализационной сети на территории поселения;</w:t>
      </w:r>
    </w:p>
    <w:p w:rsidR="00614FF4" w:rsidRPr="00936C8F" w:rsidRDefault="00614FF4"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3</w:t>
      </w:r>
      <w:r w:rsidR="00260DC2" w:rsidRPr="00936C8F">
        <w:rPr>
          <w:rFonts w:ascii="Arial" w:eastAsia="Times New Roman" w:hAnsi="Arial" w:cs="Arial"/>
          <w:color w:val="000000"/>
          <w:sz w:val="24"/>
          <w:szCs w:val="24"/>
        </w:rPr>
        <w:t xml:space="preserve">. </w:t>
      </w:r>
      <w:r w:rsidRPr="00936C8F">
        <w:rPr>
          <w:rFonts w:ascii="Arial" w:eastAsia="Times New Roman" w:hAnsi="Arial" w:cs="Arial"/>
          <w:color w:val="000000"/>
          <w:sz w:val="24"/>
          <w:szCs w:val="24"/>
        </w:rPr>
        <w:t>Подключение жилых домов к централизованной системе водоотведения на территории поселения.</w:t>
      </w:r>
    </w:p>
    <w:p w:rsidR="00614FF4" w:rsidRPr="00936C8F" w:rsidRDefault="00614FF4"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xml:space="preserve">Основными целевыми показателями </w:t>
      </w:r>
      <w:proofErr w:type="gramStart"/>
      <w:r w:rsidRPr="00936C8F">
        <w:rPr>
          <w:rFonts w:ascii="Arial" w:eastAsia="Times New Roman" w:hAnsi="Arial" w:cs="Arial"/>
          <w:color w:val="000000"/>
          <w:sz w:val="24"/>
          <w:szCs w:val="24"/>
        </w:rPr>
        <w:t>реализации мероприятий программы комплексного развития системы газоснабжения потребителей поселения</w:t>
      </w:r>
      <w:proofErr w:type="gramEnd"/>
      <w:r w:rsidRPr="00936C8F">
        <w:rPr>
          <w:rFonts w:ascii="Arial" w:eastAsia="Times New Roman" w:hAnsi="Arial" w:cs="Arial"/>
          <w:color w:val="000000"/>
          <w:sz w:val="24"/>
          <w:szCs w:val="24"/>
        </w:rPr>
        <w:t xml:space="preserve"> является:</w:t>
      </w:r>
    </w:p>
    <w:p w:rsidR="00614FF4" w:rsidRPr="00936C8F" w:rsidRDefault="00260DC2"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xml:space="preserve">- </w:t>
      </w:r>
      <w:r w:rsidR="00614FF4" w:rsidRPr="00936C8F">
        <w:rPr>
          <w:rFonts w:ascii="Arial" w:eastAsia="Times New Roman" w:hAnsi="Arial" w:cs="Arial"/>
          <w:color w:val="000000"/>
          <w:sz w:val="24"/>
          <w:szCs w:val="24"/>
        </w:rPr>
        <w:t>прокладка сетей низкого давл</w:t>
      </w:r>
      <w:r w:rsidRPr="00936C8F">
        <w:rPr>
          <w:rFonts w:ascii="Arial" w:eastAsia="Times New Roman" w:hAnsi="Arial" w:cs="Arial"/>
          <w:color w:val="000000"/>
          <w:sz w:val="24"/>
          <w:szCs w:val="24"/>
        </w:rPr>
        <w:t xml:space="preserve">ения потребителям по территории </w:t>
      </w:r>
      <w:r w:rsidR="00614FF4" w:rsidRPr="00936C8F">
        <w:rPr>
          <w:rFonts w:ascii="Arial" w:eastAsia="Times New Roman" w:hAnsi="Arial" w:cs="Arial"/>
          <w:color w:val="000000"/>
          <w:sz w:val="24"/>
          <w:szCs w:val="24"/>
        </w:rPr>
        <w:t>существующей застройки населенных пунктов МО Юго-Восточное.</w:t>
      </w:r>
    </w:p>
    <w:p w:rsidR="00614FF4" w:rsidRPr="00936C8F" w:rsidRDefault="00260DC2" w:rsidP="00614FF4">
      <w:pPr>
        <w:spacing w:after="0" w:line="240" w:lineRule="auto"/>
        <w:ind w:firstLine="709"/>
        <w:jc w:val="both"/>
        <w:rPr>
          <w:rFonts w:ascii="Arial" w:eastAsia="Times New Roman" w:hAnsi="Arial" w:cs="Arial"/>
          <w:sz w:val="24"/>
          <w:szCs w:val="24"/>
        </w:rPr>
      </w:pPr>
      <w:r w:rsidRPr="00936C8F">
        <w:rPr>
          <w:rFonts w:ascii="Arial" w:eastAsia="Times New Roman" w:hAnsi="Arial" w:cs="Arial"/>
          <w:sz w:val="24"/>
          <w:szCs w:val="24"/>
        </w:rPr>
        <w:t xml:space="preserve">- </w:t>
      </w:r>
      <w:r w:rsidR="00614FF4" w:rsidRPr="00936C8F">
        <w:rPr>
          <w:rFonts w:ascii="Arial" w:eastAsia="Times New Roman" w:hAnsi="Arial" w:cs="Arial"/>
          <w:sz w:val="24"/>
          <w:szCs w:val="24"/>
        </w:rPr>
        <w:t>мероприятия</w:t>
      </w:r>
      <w:r w:rsidRPr="00936C8F">
        <w:rPr>
          <w:rFonts w:ascii="Arial" w:eastAsia="Times New Roman" w:hAnsi="Arial" w:cs="Arial"/>
          <w:sz w:val="24"/>
          <w:szCs w:val="24"/>
        </w:rPr>
        <w:t xml:space="preserve"> по уменьшению </w:t>
      </w:r>
      <w:proofErr w:type="spellStart"/>
      <w:r w:rsidRPr="00936C8F">
        <w:rPr>
          <w:rFonts w:ascii="Arial" w:eastAsia="Times New Roman" w:hAnsi="Arial" w:cs="Arial"/>
          <w:sz w:val="24"/>
          <w:szCs w:val="24"/>
        </w:rPr>
        <w:t>газопотребления</w:t>
      </w:r>
      <w:proofErr w:type="spellEnd"/>
      <w:r w:rsidRPr="00936C8F">
        <w:rPr>
          <w:rFonts w:ascii="Arial" w:eastAsia="Times New Roman" w:hAnsi="Arial" w:cs="Arial"/>
          <w:sz w:val="24"/>
          <w:szCs w:val="24"/>
        </w:rPr>
        <w:t xml:space="preserve"> </w:t>
      </w:r>
      <w:r w:rsidR="00614FF4" w:rsidRPr="00936C8F">
        <w:rPr>
          <w:rFonts w:ascii="Arial" w:eastAsia="Times New Roman" w:hAnsi="Arial" w:cs="Arial"/>
          <w:sz w:val="24"/>
          <w:szCs w:val="24"/>
        </w:rPr>
        <w:t>(установка приборов учета).</w:t>
      </w:r>
    </w:p>
    <w:bookmarkEnd w:id="5"/>
    <w:p w:rsidR="00614FF4" w:rsidRPr="00936C8F" w:rsidRDefault="00614FF4" w:rsidP="00614FF4">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Перечень мероприятий и плановые расходы на их реализацию программы «Комплексного развития систем коммунальной ин</w:t>
      </w:r>
      <w:r w:rsidR="00260DC2" w:rsidRPr="00936C8F">
        <w:rPr>
          <w:rFonts w:ascii="Arial" w:eastAsia="Times New Roman" w:hAnsi="Arial" w:cs="Arial"/>
          <w:color w:val="000000"/>
          <w:sz w:val="24"/>
          <w:szCs w:val="24"/>
        </w:rPr>
        <w:t xml:space="preserve">фраструктуры МО Юго-Восточное» </w:t>
      </w:r>
      <w:r w:rsidRPr="00936C8F">
        <w:rPr>
          <w:rFonts w:ascii="Arial" w:eastAsia="Times New Roman" w:hAnsi="Arial" w:cs="Arial"/>
          <w:color w:val="000000"/>
          <w:sz w:val="24"/>
          <w:szCs w:val="24"/>
        </w:rPr>
        <w:t>представлены в таблице:</w:t>
      </w:r>
    </w:p>
    <w:p w:rsidR="00614FF4" w:rsidRPr="00936C8F" w:rsidRDefault="00614FF4" w:rsidP="00614FF4">
      <w:pPr>
        <w:spacing w:after="0"/>
        <w:rPr>
          <w:rFonts w:ascii="Arial" w:hAnsi="Arial" w:cs="Arial"/>
          <w:sz w:val="24"/>
          <w:szCs w:val="24"/>
        </w:rPr>
      </w:pPr>
    </w:p>
    <w:p w:rsidR="00614FF4" w:rsidRPr="00936C8F" w:rsidRDefault="00614FF4" w:rsidP="00614FF4">
      <w:pPr>
        <w:spacing w:after="0"/>
        <w:rPr>
          <w:rFonts w:ascii="Arial" w:hAnsi="Arial" w:cs="Arial"/>
          <w:sz w:val="24"/>
          <w:szCs w:val="24"/>
        </w:rPr>
        <w:sectPr w:rsidR="00614FF4" w:rsidRPr="00936C8F">
          <w:pgSz w:w="11906" w:h="16838"/>
          <w:pgMar w:top="1134" w:right="850" w:bottom="1134" w:left="1701" w:header="708" w:footer="708" w:gutter="0"/>
          <w:cols w:space="708"/>
          <w:docGrid w:linePitch="360"/>
        </w:sectPr>
      </w:pPr>
    </w:p>
    <w:p w:rsidR="00614FF4" w:rsidRPr="00E356B7" w:rsidRDefault="00614FF4" w:rsidP="00614FF4">
      <w:pPr>
        <w:tabs>
          <w:tab w:val="left" w:pos="0"/>
        </w:tabs>
        <w:ind w:firstLine="709"/>
        <w:jc w:val="center"/>
        <w:rPr>
          <w:rFonts w:ascii="Arial" w:hAnsi="Arial" w:cs="Arial"/>
          <w:b/>
          <w:sz w:val="26"/>
          <w:szCs w:val="26"/>
        </w:rPr>
      </w:pPr>
      <w:r w:rsidRPr="00E356B7">
        <w:rPr>
          <w:rFonts w:ascii="Arial" w:hAnsi="Arial" w:cs="Arial"/>
          <w:b/>
          <w:sz w:val="26"/>
          <w:szCs w:val="26"/>
        </w:rPr>
        <w:lastRenderedPageBreak/>
        <w:t xml:space="preserve">Система </w:t>
      </w:r>
      <w:proofErr w:type="gramStart"/>
      <w:r w:rsidRPr="00E356B7">
        <w:rPr>
          <w:rFonts w:ascii="Arial" w:hAnsi="Arial" w:cs="Arial"/>
          <w:b/>
          <w:sz w:val="26"/>
          <w:szCs w:val="26"/>
        </w:rPr>
        <w:t>мероприятий программы комплексного развития систем коммунальной инфраструктуры</w:t>
      </w:r>
      <w:proofErr w:type="gramEnd"/>
    </w:p>
    <w:tbl>
      <w:tblPr>
        <w:tblW w:w="0" w:type="auto"/>
        <w:tblInd w:w="-601" w:type="dxa"/>
        <w:tblLook w:val="0000" w:firstRow="0" w:lastRow="0" w:firstColumn="0" w:lastColumn="0" w:noHBand="0" w:noVBand="0"/>
      </w:tblPr>
      <w:tblGrid>
        <w:gridCol w:w="868"/>
        <w:gridCol w:w="3139"/>
        <w:gridCol w:w="1126"/>
        <w:gridCol w:w="3142"/>
        <w:gridCol w:w="828"/>
        <w:gridCol w:w="828"/>
        <w:gridCol w:w="963"/>
        <w:gridCol w:w="828"/>
        <w:gridCol w:w="963"/>
        <w:gridCol w:w="1088"/>
        <w:gridCol w:w="1614"/>
      </w:tblGrid>
      <w:tr w:rsidR="00260DC2" w:rsidRPr="00E356B7" w:rsidTr="00FA72FA">
        <w:trPr>
          <w:trHeight w:val="510"/>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 xml:space="preserve">№ </w:t>
            </w:r>
            <w:proofErr w:type="gramStart"/>
            <w:r w:rsidRPr="00E356B7">
              <w:rPr>
                <w:rFonts w:ascii="Arial" w:hAnsi="Arial" w:cs="Arial"/>
                <w:sz w:val="24"/>
                <w:szCs w:val="24"/>
              </w:rPr>
              <w:t>п</w:t>
            </w:r>
            <w:proofErr w:type="gramEnd"/>
            <w:r w:rsidRPr="00E356B7">
              <w:rPr>
                <w:rFonts w:ascii="Arial" w:hAnsi="Arial" w:cs="Arial"/>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Наименование мероприятия, адрес объекта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Цели реализации мероприятия</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Реализация мероприятий по годам, тыс. руб. (с НДС)</w:t>
            </w:r>
          </w:p>
        </w:tc>
        <w:tc>
          <w:tcPr>
            <w:tcW w:w="0" w:type="auto"/>
            <w:vMerge w:val="restart"/>
            <w:tcBorders>
              <w:top w:val="single" w:sz="4" w:space="0" w:color="auto"/>
              <w:left w:val="nil"/>
              <w:right w:val="single" w:sz="4" w:space="0" w:color="auto"/>
            </w:tcBorders>
            <w:shd w:val="clear" w:color="auto" w:fill="auto"/>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Примечание</w:t>
            </w:r>
          </w:p>
        </w:tc>
      </w:tr>
      <w:tr w:rsidR="00260DC2" w:rsidRPr="00E356B7" w:rsidTr="00FA72FA">
        <w:trPr>
          <w:trHeight w:val="720"/>
        </w:trPr>
        <w:tc>
          <w:tcPr>
            <w:tcW w:w="0" w:type="auto"/>
            <w:vMerge/>
            <w:tcBorders>
              <w:left w:val="single" w:sz="4" w:space="0" w:color="auto"/>
              <w:bottom w:val="single" w:sz="4" w:space="0" w:color="auto"/>
              <w:right w:val="single" w:sz="4" w:space="0" w:color="auto"/>
            </w:tcBorders>
            <w:vAlign w:val="center"/>
          </w:tcPr>
          <w:p w:rsidR="00260DC2" w:rsidRPr="00E356B7" w:rsidRDefault="00260DC2" w:rsidP="00614FF4">
            <w:pPr>
              <w:tabs>
                <w:tab w:val="left" w:pos="3136"/>
              </w:tabs>
              <w:jc w:val="cente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0DC2" w:rsidRPr="00E356B7" w:rsidRDefault="00260DC2" w:rsidP="00614FF4">
            <w:pPr>
              <w:tabs>
                <w:tab w:val="left" w:pos="3136"/>
              </w:tabs>
              <w:jc w:val="cente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0DC2" w:rsidRPr="00E356B7" w:rsidRDefault="00260DC2" w:rsidP="00614FF4">
            <w:pPr>
              <w:tabs>
                <w:tab w:val="left" w:pos="3136"/>
              </w:tabs>
              <w:jc w:val="cente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60DC2" w:rsidRPr="00E356B7" w:rsidRDefault="00260DC2" w:rsidP="00614FF4">
            <w:pPr>
              <w:tabs>
                <w:tab w:val="left" w:pos="3136"/>
              </w:tabs>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2015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2016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2018</w:t>
            </w:r>
          </w:p>
        </w:tc>
        <w:tc>
          <w:tcPr>
            <w:tcW w:w="0" w:type="auto"/>
            <w:tcBorders>
              <w:top w:val="single" w:sz="4" w:space="0" w:color="auto"/>
              <w:left w:val="single" w:sz="4" w:space="0" w:color="auto"/>
              <w:bottom w:val="single" w:sz="4" w:space="0" w:color="auto"/>
              <w:right w:val="single" w:sz="4" w:space="0" w:color="auto"/>
            </w:tcBorders>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2019</w:t>
            </w:r>
          </w:p>
        </w:tc>
        <w:tc>
          <w:tcPr>
            <w:tcW w:w="0" w:type="auto"/>
            <w:tcBorders>
              <w:top w:val="single" w:sz="4" w:space="0" w:color="auto"/>
              <w:left w:val="single" w:sz="4" w:space="0" w:color="auto"/>
              <w:bottom w:val="single" w:sz="4" w:space="0" w:color="auto"/>
              <w:right w:val="single" w:sz="4" w:space="0" w:color="auto"/>
            </w:tcBorders>
            <w:vAlign w:val="center"/>
          </w:tcPr>
          <w:p w:rsidR="00260DC2" w:rsidRPr="00E356B7" w:rsidRDefault="00260DC2" w:rsidP="00614FF4">
            <w:pPr>
              <w:tabs>
                <w:tab w:val="left" w:pos="3136"/>
              </w:tabs>
              <w:jc w:val="center"/>
              <w:rPr>
                <w:rFonts w:ascii="Arial" w:hAnsi="Arial" w:cs="Arial"/>
                <w:sz w:val="24"/>
                <w:szCs w:val="24"/>
              </w:rPr>
            </w:pPr>
            <w:r w:rsidRPr="00E356B7">
              <w:rPr>
                <w:rFonts w:ascii="Arial" w:hAnsi="Arial" w:cs="Arial"/>
                <w:sz w:val="24"/>
                <w:szCs w:val="24"/>
              </w:rPr>
              <w:t>2020 - 2025</w:t>
            </w:r>
          </w:p>
        </w:tc>
        <w:tc>
          <w:tcPr>
            <w:tcW w:w="0" w:type="auto"/>
            <w:vMerge/>
            <w:tcBorders>
              <w:left w:val="single" w:sz="4" w:space="0" w:color="auto"/>
              <w:right w:val="single" w:sz="4" w:space="0" w:color="auto"/>
            </w:tcBorders>
            <w:vAlign w:val="center"/>
          </w:tcPr>
          <w:p w:rsidR="00260DC2" w:rsidRPr="00E356B7" w:rsidRDefault="00260DC2" w:rsidP="00614FF4">
            <w:pPr>
              <w:tabs>
                <w:tab w:val="left" w:pos="3136"/>
              </w:tabs>
              <w:jc w:val="center"/>
              <w:rPr>
                <w:rFonts w:ascii="Arial" w:hAnsi="Arial" w:cs="Arial"/>
                <w:sz w:val="24"/>
                <w:szCs w:val="24"/>
              </w:rPr>
            </w:pPr>
          </w:p>
        </w:tc>
      </w:tr>
      <w:tr w:rsidR="00260DC2" w:rsidRPr="00E356B7" w:rsidTr="00260DC2">
        <w:trPr>
          <w:trHeight w:val="465"/>
        </w:trPr>
        <w:tc>
          <w:tcPr>
            <w:tcW w:w="0" w:type="auto"/>
            <w:tcBorders>
              <w:top w:val="single" w:sz="4" w:space="0" w:color="auto"/>
              <w:left w:val="single" w:sz="4" w:space="0" w:color="auto"/>
              <w:bottom w:val="single" w:sz="4" w:space="0" w:color="auto"/>
            </w:tcBorders>
            <w:shd w:val="clear" w:color="auto" w:fill="auto"/>
            <w:vAlign w:val="center"/>
          </w:tcPr>
          <w:p w:rsidR="00614FF4" w:rsidRPr="00E356B7" w:rsidRDefault="00614FF4" w:rsidP="000C28C8">
            <w:pPr>
              <w:tabs>
                <w:tab w:val="left" w:pos="3136"/>
              </w:tabs>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0C28C8">
            <w:pPr>
              <w:spacing w:after="0" w:line="240" w:lineRule="auto"/>
              <w:jc w:val="both"/>
              <w:rPr>
                <w:rFonts w:ascii="Arial" w:hAnsi="Arial" w:cs="Arial"/>
                <w:sz w:val="24"/>
                <w:szCs w:val="24"/>
              </w:rPr>
            </w:pPr>
            <w:r w:rsidRPr="00E356B7">
              <w:rPr>
                <w:rFonts w:ascii="Arial" w:hAnsi="Arial" w:cs="Arial"/>
                <w:sz w:val="24"/>
                <w:szCs w:val="24"/>
              </w:rPr>
              <w:t>В сфере водоснабжения</w:t>
            </w:r>
          </w:p>
        </w:tc>
        <w:tc>
          <w:tcPr>
            <w:tcW w:w="0" w:type="auto"/>
            <w:tcBorders>
              <w:right w:val="single" w:sz="4" w:space="0" w:color="auto"/>
            </w:tcBorders>
            <w:shd w:val="clear" w:color="auto" w:fill="auto"/>
          </w:tcPr>
          <w:p w:rsidR="00614FF4" w:rsidRPr="00E356B7" w:rsidRDefault="00614FF4" w:rsidP="000C28C8">
            <w:pPr>
              <w:spacing w:after="0" w:line="240" w:lineRule="auto"/>
              <w:jc w:val="both"/>
              <w:rPr>
                <w:rFonts w:ascii="Arial" w:hAnsi="Arial" w:cs="Arial"/>
                <w:sz w:val="24"/>
                <w:szCs w:val="24"/>
              </w:rPr>
            </w:pPr>
          </w:p>
        </w:tc>
        <w:tc>
          <w:tcPr>
            <w:tcW w:w="0" w:type="auto"/>
            <w:tcBorders>
              <w:right w:val="single" w:sz="4" w:space="0" w:color="auto"/>
            </w:tcBorders>
            <w:shd w:val="clear" w:color="auto" w:fill="auto"/>
          </w:tcPr>
          <w:p w:rsidR="00614FF4" w:rsidRPr="00E356B7" w:rsidRDefault="00614FF4" w:rsidP="000C28C8">
            <w:pPr>
              <w:spacing w:after="0" w:line="240" w:lineRule="auto"/>
              <w:jc w:val="both"/>
              <w:rPr>
                <w:rFonts w:ascii="Arial" w:hAnsi="Arial" w:cs="Arial"/>
                <w:sz w:val="24"/>
                <w:szCs w:val="24"/>
              </w:rPr>
            </w:pPr>
          </w:p>
        </w:tc>
        <w:tc>
          <w:tcPr>
            <w:tcW w:w="0" w:type="auto"/>
            <w:tcBorders>
              <w:right w:val="single" w:sz="4" w:space="0" w:color="auto"/>
            </w:tcBorders>
            <w:shd w:val="clear" w:color="auto" w:fill="auto"/>
          </w:tcPr>
          <w:p w:rsidR="00614FF4" w:rsidRPr="00E356B7" w:rsidRDefault="00614FF4" w:rsidP="000C28C8">
            <w:pPr>
              <w:spacing w:after="0" w:line="240" w:lineRule="auto"/>
              <w:jc w:val="both"/>
              <w:rPr>
                <w:rFonts w:ascii="Arial" w:hAnsi="Arial" w:cs="Arial"/>
                <w:sz w:val="24"/>
                <w:szCs w:val="24"/>
              </w:rPr>
            </w:pPr>
          </w:p>
        </w:tc>
        <w:tc>
          <w:tcPr>
            <w:tcW w:w="0" w:type="auto"/>
            <w:tcBorders>
              <w:right w:val="single" w:sz="4" w:space="0" w:color="auto"/>
            </w:tcBorders>
            <w:shd w:val="clear" w:color="auto" w:fill="auto"/>
          </w:tcPr>
          <w:p w:rsidR="00614FF4" w:rsidRPr="00E356B7" w:rsidRDefault="00614FF4" w:rsidP="000C28C8">
            <w:pPr>
              <w:spacing w:after="0" w:line="240" w:lineRule="auto"/>
              <w:jc w:val="both"/>
              <w:rPr>
                <w:rFonts w:ascii="Arial" w:hAnsi="Arial" w:cs="Arial"/>
                <w:sz w:val="24"/>
                <w:szCs w:val="24"/>
              </w:rPr>
            </w:pPr>
          </w:p>
        </w:tc>
        <w:tc>
          <w:tcPr>
            <w:tcW w:w="0" w:type="auto"/>
            <w:tcBorders>
              <w:right w:val="single" w:sz="4" w:space="0" w:color="auto"/>
            </w:tcBorders>
            <w:shd w:val="clear" w:color="auto" w:fill="auto"/>
          </w:tcPr>
          <w:p w:rsidR="00614FF4" w:rsidRPr="00E356B7" w:rsidRDefault="00614FF4" w:rsidP="000C28C8">
            <w:pPr>
              <w:spacing w:after="0" w:line="240" w:lineRule="auto"/>
              <w:jc w:val="both"/>
              <w:rPr>
                <w:rFonts w:ascii="Arial" w:hAnsi="Arial" w:cs="Arial"/>
                <w:sz w:val="24"/>
                <w:szCs w:val="24"/>
              </w:rPr>
            </w:pPr>
          </w:p>
        </w:tc>
        <w:tc>
          <w:tcPr>
            <w:tcW w:w="0" w:type="auto"/>
            <w:tcBorders>
              <w:right w:val="single" w:sz="4" w:space="0" w:color="auto"/>
            </w:tcBorders>
            <w:shd w:val="clear" w:color="auto" w:fill="auto"/>
          </w:tcPr>
          <w:p w:rsidR="00614FF4" w:rsidRPr="00E356B7" w:rsidRDefault="00614FF4" w:rsidP="000C28C8">
            <w:pPr>
              <w:spacing w:after="0" w:line="240" w:lineRule="auto"/>
              <w:jc w:val="both"/>
              <w:rPr>
                <w:rFonts w:ascii="Arial" w:hAnsi="Arial" w:cs="Arial"/>
                <w:sz w:val="24"/>
                <w:szCs w:val="24"/>
              </w:rPr>
            </w:pPr>
          </w:p>
        </w:tc>
        <w:tc>
          <w:tcPr>
            <w:tcW w:w="0" w:type="auto"/>
            <w:tcBorders>
              <w:right w:val="single" w:sz="4" w:space="0" w:color="auto"/>
            </w:tcBorders>
            <w:shd w:val="clear" w:color="auto" w:fill="auto"/>
          </w:tcPr>
          <w:p w:rsidR="00614FF4" w:rsidRPr="00E356B7" w:rsidRDefault="00614FF4" w:rsidP="000C28C8">
            <w:pPr>
              <w:spacing w:after="0" w:line="240" w:lineRule="auto"/>
              <w:jc w:val="both"/>
              <w:rPr>
                <w:rFonts w:ascii="Arial" w:hAnsi="Arial" w:cs="Arial"/>
                <w:sz w:val="24"/>
                <w:szCs w:val="24"/>
              </w:rPr>
            </w:pPr>
          </w:p>
        </w:tc>
        <w:tc>
          <w:tcPr>
            <w:tcW w:w="0" w:type="auto"/>
            <w:tcBorders>
              <w:right w:val="single" w:sz="4" w:space="0" w:color="auto"/>
            </w:tcBorders>
            <w:shd w:val="clear" w:color="auto" w:fill="auto"/>
          </w:tcPr>
          <w:p w:rsidR="00614FF4" w:rsidRPr="00E356B7" w:rsidRDefault="00614FF4" w:rsidP="000C28C8">
            <w:pPr>
              <w:spacing w:after="0" w:line="240" w:lineRule="auto"/>
              <w:jc w:val="both"/>
              <w:rPr>
                <w:rFonts w:ascii="Arial" w:hAnsi="Arial" w:cs="Arial"/>
                <w:sz w:val="24"/>
                <w:szCs w:val="24"/>
              </w:rPr>
            </w:pPr>
          </w:p>
        </w:tc>
        <w:tc>
          <w:tcPr>
            <w:tcW w:w="0" w:type="auto"/>
            <w:tcBorders>
              <w:right w:val="single" w:sz="4" w:space="0" w:color="auto"/>
            </w:tcBorders>
            <w:shd w:val="clear" w:color="auto" w:fill="auto"/>
          </w:tcPr>
          <w:p w:rsidR="00614FF4" w:rsidRPr="00E356B7" w:rsidRDefault="00614FF4" w:rsidP="000C28C8">
            <w:pPr>
              <w:spacing w:after="0" w:line="240" w:lineRule="auto"/>
              <w:jc w:val="both"/>
              <w:rPr>
                <w:rFonts w:ascii="Arial" w:hAnsi="Arial" w:cs="Arial"/>
                <w:sz w:val="24"/>
                <w:szCs w:val="24"/>
              </w:rPr>
            </w:pPr>
          </w:p>
        </w:tc>
      </w:tr>
      <w:tr w:rsidR="00260DC2" w:rsidRPr="00E356B7" w:rsidTr="00260DC2">
        <w:trPr>
          <w:trHeight w:val="9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both"/>
              <w:rPr>
                <w:rFonts w:ascii="Arial" w:hAnsi="Arial" w:cs="Arial"/>
                <w:sz w:val="24"/>
                <w:szCs w:val="24"/>
              </w:rPr>
            </w:pPr>
            <w:r w:rsidRPr="00E356B7">
              <w:rPr>
                <w:rFonts w:ascii="Arial" w:hAnsi="Arial" w:cs="Arial"/>
                <w:sz w:val="24"/>
                <w:szCs w:val="24"/>
              </w:rPr>
              <w:t>1.1</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E356B7">
            <w:pPr>
              <w:tabs>
                <w:tab w:val="left" w:pos="3136"/>
              </w:tabs>
              <w:spacing w:after="0" w:line="240" w:lineRule="auto"/>
              <w:jc w:val="both"/>
              <w:rPr>
                <w:rFonts w:ascii="Arial" w:hAnsi="Arial" w:cs="Arial"/>
                <w:bCs/>
                <w:sz w:val="24"/>
                <w:szCs w:val="24"/>
              </w:rPr>
            </w:pPr>
            <w:r w:rsidRPr="00E356B7">
              <w:rPr>
                <w:rFonts w:ascii="Arial" w:hAnsi="Arial" w:cs="Arial"/>
                <w:bCs/>
                <w:sz w:val="24"/>
                <w:szCs w:val="24"/>
              </w:rPr>
              <w:t>Капитальный ремонт водопроводных сетей</w:t>
            </w:r>
            <w:r w:rsidR="00E356B7">
              <w:rPr>
                <w:rFonts w:ascii="Arial" w:hAnsi="Arial" w:cs="Arial"/>
                <w:bCs/>
                <w:sz w:val="24"/>
                <w:szCs w:val="24"/>
              </w:rPr>
              <w:t xml:space="preserve"> </w:t>
            </w:r>
            <w:r w:rsidRPr="00E356B7">
              <w:rPr>
                <w:rFonts w:ascii="Arial" w:hAnsi="Arial" w:cs="Arial"/>
                <w:bCs/>
                <w:sz w:val="24"/>
                <w:szCs w:val="24"/>
              </w:rPr>
              <w:t>с. Кулешово</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tcBorders>
              <w:top w:val="single" w:sz="4" w:space="0" w:color="auto"/>
              <w:left w:val="nil"/>
              <w:right w:val="single" w:sz="4" w:space="0" w:color="auto"/>
            </w:tcBorders>
            <w:shd w:val="clear" w:color="auto" w:fill="auto"/>
            <w:vAlign w:val="center"/>
          </w:tcPr>
          <w:p w:rsidR="00614FF4" w:rsidRPr="00E356B7" w:rsidRDefault="00614FF4" w:rsidP="000C28C8">
            <w:pPr>
              <w:tabs>
                <w:tab w:val="left" w:pos="3136"/>
              </w:tabs>
              <w:spacing w:after="0" w:line="240" w:lineRule="auto"/>
              <w:jc w:val="both"/>
              <w:rPr>
                <w:rFonts w:ascii="Arial" w:hAnsi="Arial" w:cs="Arial"/>
                <w:sz w:val="24"/>
                <w:szCs w:val="24"/>
              </w:rPr>
            </w:pPr>
            <w:r w:rsidRPr="00E356B7">
              <w:rPr>
                <w:rFonts w:ascii="Arial" w:hAnsi="Arial" w:cs="Arial"/>
                <w:sz w:val="24"/>
                <w:szCs w:val="24"/>
              </w:rPr>
              <w:t>Реконструкция водопроводных сетей и сооружений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both"/>
              <w:rPr>
                <w:rFonts w:ascii="Arial" w:hAnsi="Arial" w:cs="Arial"/>
                <w:sz w:val="24"/>
                <w:szCs w:val="24"/>
              </w:rPr>
            </w:pPr>
            <w:r w:rsidRPr="00E356B7">
              <w:rPr>
                <w:rFonts w:ascii="Arial" w:hAnsi="Arial" w:cs="Arial"/>
                <w:sz w:val="24"/>
                <w:szCs w:val="24"/>
              </w:rPr>
              <w:t>600.0</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both"/>
              <w:rPr>
                <w:rFonts w:ascii="Arial" w:hAnsi="Arial" w:cs="Arial"/>
                <w:sz w:val="24"/>
                <w:szCs w:val="24"/>
              </w:rPr>
            </w:pPr>
            <w:r w:rsidRPr="00E356B7">
              <w:rPr>
                <w:rFonts w:ascii="Arial" w:hAnsi="Arial" w:cs="Arial"/>
                <w:sz w:val="24"/>
                <w:szCs w:val="24"/>
              </w:rPr>
              <w:t>800.0</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both"/>
              <w:rPr>
                <w:rFonts w:ascii="Arial" w:hAnsi="Arial" w:cs="Arial"/>
                <w:sz w:val="24"/>
                <w:szCs w:val="24"/>
              </w:rPr>
            </w:pPr>
            <w:r w:rsidRPr="00E356B7">
              <w:rPr>
                <w:rFonts w:ascii="Arial" w:hAnsi="Arial" w:cs="Arial"/>
                <w:sz w:val="24"/>
                <w:szCs w:val="24"/>
              </w:rPr>
              <w:t>600.0</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both"/>
              <w:rPr>
                <w:rFonts w:ascii="Arial" w:hAnsi="Arial" w:cs="Arial"/>
                <w:sz w:val="24"/>
                <w:szCs w:val="24"/>
              </w:rPr>
            </w:pPr>
            <w:r w:rsidRPr="00E356B7">
              <w:rPr>
                <w:rFonts w:ascii="Arial" w:hAnsi="Arial" w:cs="Arial"/>
                <w:sz w:val="24"/>
                <w:szCs w:val="24"/>
              </w:rPr>
              <w:t>400.0</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both"/>
              <w:rPr>
                <w:rFonts w:ascii="Arial" w:hAnsi="Arial" w:cs="Arial"/>
                <w:sz w:val="24"/>
                <w:szCs w:val="24"/>
              </w:rPr>
            </w:pPr>
            <w:r w:rsidRPr="00E356B7">
              <w:rPr>
                <w:rFonts w:ascii="Arial" w:hAnsi="Arial" w:cs="Arial"/>
                <w:sz w:val="24"/>
                <w:szCs w:val="24"/>
              </w:rPr>
              <w:t>200.0</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both"/>
              <w:rPr>
                <w:rFonts w:ascii="Arial" w:hAnsi="Arial" w:cs="Arial"/>
                <w:sz w:val="24"/>
                <w:szCs w:val="24"/>
              </w:rPr>
            </w:pPr>
          </w:p>
        </w:tc>
      </w:tr>
      <w:tr w:rsidR="00260DC2" w:rsidRPr="00E356B7"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1.2</w:t>
            </w:r>
          </w:p>
        </w:tc>
        <w:tc>
          <w:tcPr>
            <w:tcW w:w="0" w:type="auto"/>
            <w:vAlign w:val="center"/>
          </w:tcPr>
          <w:p w:rsidR="00614FF4" w:rsidRPr="00E356B7" w:rsidRDefault="00614FF4" w:rsidP="000C28C8">
            <w:pPr>
              <w:tabs>
                <w:tab w:val="left" w:pos="0"/>
              </w:tabs>
              <w:spacing w:after="0" w:line="240" w:lineRule="auto"/>
              <w:jc w:val="both"/>
              <w:rPr>
                <w:rFonts w:ascii="Arial" w:hAnsi="Arial" w:cs="Arial"/>
                <w:bCs/>
                <w:sz w:val="24"/>
                <w:szCs w:val="24"/>
              </w:rPr>
            </w:pPr>
            <w:r w:rsidRPr="00E356B7">
              <w:rPr>
                <w:rFonts w:ascii="Arial" w:hAnsi="Arial" w:cs="Arial"/>
                <w:bCs/>
                <w:sz w:val="24"/>
                <w:szCs w:val="24"/>
              </w:rPr>
              <w:t>Капитальный ремонт водопроводных сетей с. Берёзово</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vAlign w:val="center"/>
          </w:tcPr>
          <w:p w:rsidR="00614FF4" w:rsidRPr="00E356B7" w:rsidRDefault="00614FF4" w:rsidP="000C28C8">
            <w:pPr>
              <w:spacing w:after="0" w:line="240" w:lineRule="auto"/>
              <w:jc w:val="both"/>
              <w:rPr>
                <w:rFonts w:ascii="Arial" w:hAnsi="Arial" w:cs="Arial"/>
                <w:sz w:val="24"/>
                <w:szCs w:val="24"/>
              </w:rPr>
            </w:pPr>
            <w:r w:rsidRPr="00E356B7">
              <w:rPr>
                <w:rFonts w:ascii="Arial" w:hAnsi="Arial" w:cs="Arial"/>
                <w:sz w:val="24"/>
                <w:szCs w:val="24"/>
              </w:rPr>
              <w:t>Реконструкция водопроводных сетей и сооружений</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7044F9"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800,0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300.0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500.0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1300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r>
      <w:tr w:rsidR="00260DC2" w:rsidRPr="00E356B7"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7"/>
        </w:trPr>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1.3</w:t>
            </w:r>
          </w:p>
        </w:tc>
        <w:tc>
          <w:tcPr>
            <w:tcW w:w="0" w:type="auto"/>
            <w:vAlign w:val="center"/>
          </w:tcPr>
          <w:p w:rsidR="00614FF4" w:rsidRPr="00E356B7" w:rsidRDefault="00614FF4" w:rsidP="000C28C8">
            <w:pPr>
              <w:tabs>
                <w:tab w:val="left" w:pos="0"/>
                <w:tab w:val="left" w:pos="459"/>
              </w:tabs>
              <w:spacing w:after="0" w:line="240" w:lineRule="auto"/>
              <w:jc w:val="both"/>
              <w:rPr>
                <w:rFonts w:ascii="Arial" w:hAnsi="Arial" w:cs="Arial"/>
                <w:sz w:val="24"/>
                <w:szCs w:val="24"/>
              </w:rPr>
            </w:pPr>
            <w:r w:rsidRPr="00E356B7">
              <w:rPr>
                <w:rFonts w:ascii="Arial" w:hAnsi="Arial" w:cs="Arial"/>
                <w:bCs/>
                <w:sz w:val="24"/>
                <w:szCs w:val="24"/>
              </w:rPr>
              <w:t>Капитальный ремонт водопроводных сетей</w:t>
            </w:r>
            <w:r w:rsidR="00260DC2" w:rsidRPr="00E356B7">
              <w:rPr>
                <w:rFonts w:ascii="Arial" w:hAnsi="Arial" w:cs="Arial"/>
                <w:bCs/>
                <w:sz w:val="24"/>
                <w:szCs w:val="24"/>
              </w:rPr>
              <w:t xml:space="preserve"> </w:t>
            </w:r>
            <w:r w:rsidRPr="00E356B7">
              <w:rPr>
                <w:rFonts w:ascii="Arial" w:hAnsi="Arial" w:cs="Arial"/>
                <w:bCs/>
                <w:sz w:val="24"/>
                <w:szCs w:val="24"/>
              </w:rPr>
              <w:t>с. Мишнево</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vAlign w:val="center"/>
          </w:tcPr>
          <w:p w:rsidR="00614FF4" w:rsidRPr="00E356B7" w:rsidRDefault="00614FF4" w:rsidP="000C28C8">
            <w:pPr>
              <w:spacing w:after="0" w:line="240" w:lineRule="auto"/>
              <w:jc w:val="both"/>
              <w:rPr>
                <w:rFonts w:ascii="Arial" w:hAnsi="Arial" w:cs="Arial"/>
                <w:sz w:val="24"/>
                <w:szCs w:val="24"/>
              </w:rPr>
            </w:pPr>
            <w:r w:rsidRPr="00E356B7">
              <w:rPr>
                <w:rFonts w:ascii="Arial" w:hAnsi="Arial" w:cs="Arial"/>
                <w:sz w:val="24"/>
                <w:szCs w:val="24"/>
              </w:rPr>
              <w:t>Реконструкция водопроводных сетей и сооружений</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900.0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r>
      <w:tr w:rsidR="00260DC2" w:rsidRPr="00E356B7"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6"/>
        </w:trPr>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1.4</w:t>
            </w:r>
          </w:p>
        </w:tc>
        <w:tc>
          <w:tcPr>
            <w:tcW w:w="0" w:type="auto"/>
            <w:vAlign w:val="center"/>
          </w:tcPr>
          <w:p w:rsidR="00614FF4" w:rsidRPr="00E356B7" w:rsidRDefault="00614FF4" w:rsidP="00E356B7">
            <w:pPr>
              <w:tabs>
                <w:tab w:val="left" w:pos="900"/>
              </w:tabs>
              <w:spacing w:after="0" w:line="240" w:lineRule="auto"/>
              <w:jc w:val="both"/>
              <w:rPr>
                <w:rFonts w:ascii="Arial" w:hAnsi="Arial" w:cs="Arial"/>
                <w:bCs/>
                <w:sz w:val="24"/>
                <w:szCs w:val="24"/>
              </w:rPr>
            </w:pPr>
            <w:r w:rsidRPr="00E356B7">
              <w:rPr>
                <w:rFonts w:ascii="Arial" w:hAnsi="Arial" w:cs="Arial"/>
                <w:bCs/>
                <w:sz w:val="24"/>
                <w:szCs w:val="24"/>
              </w:rPr>
              <w:t>Замена водонапорной башни</w:t>
            </w:r>
            <w:r w:rsidR="00E356B7">
              <w:rPr>
                <w:rFonts w:ascii="Arial" w:hAnsi="Arial" w:cs="Arial"/>
                <w:bCs/>
                <w:sz w:val="24"/>
                <w:szCs w:val="24"/>
              </w:rPr>
              <w:t xml:space="preserve"> </w:t>
            </w:r>
            <w:r w:rsidRPr="00E356B7">
              <w:rPr>
                <w:rFonts w:ascii="Arial" w:hAnsi="Arial" w:cs="Arial"/>
                <w:bCs/>
                <w:sz w:val="24"/>
                <w:szCs w:val="24"/>
              </w:rPr>
              <w:t>д. Безово,</w:t>
            </w:r>
            <w:r w:rsidRPr="00E356B7">
              <w:rPr>
                <w:rFonts w:ascii="Arial" w:hAnsi="Arial" w:cs="Arial"/>
                <w:bCs/>
                <w:sz w:val="24"/>
                <w:szCs w:val="24"/>
                <w:lang w:val="en-US"/>
              </w:rPr>
              <w:t>V</w:t>
            </w:r>
            <w:r w:rsidR="00E730B7" w:rsidRPr="00E356B7">
              <w:rPr>
                <w:rFonts w:ascii="Arial" w:hAnsi="Arial" w:cs="Arial"/>
                <w:bCs/>
                <w:sz w:val="24"/>
                <w:szCs w:val="24"/>
              </w:rPr>
              <w:t xml:space="preserve"> = 1</w:t>
            </w:r>
            <w:r w:rsidRPr="00E356B7">
              <w:rPr>
                <w:rFonts w:ascii="Arial" w:hAnsi="Arial" w:cs="Arial"/>
                <w:bCs/>
                <w:sz w:val="24"/>
                <w:szCs w:val="24"/>
              </w:rPr>
              <w:t>5м3</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ед.</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Реконструкция водопроводных сооружений</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E730B7"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500,0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300.0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r>
      <w:tr w:rsidR="00260DC2" w:rsidRPr="00E356B7"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1.5</w:t>
            </w:r>
          </w:p>
        </w:tc>
        <w:tc>
          <w:tcPr>
            <w:tcW w:w="0" w:type="auto"/>
            <w:vAlign w:val="center"/>
          </w:tcPr>
          <w:p w:rsidR="00614FF4" w:rsidRPr="00E356B7" w:rsidRDefault="00614FF4" w:rsidP="00E730B7">
            <w:pPr>
              <w:tabs>
                <w:tab w:val="left" w:pos="0"/>
              </w:tabs>
              <w:spacing w:after="0" w:line="240" w:lineRule="auto"/>
              <w:jc w:val="both"/>
              <w:rPr>
                <w:rFonts w:ascii="Arial" w:hAnsi="Arial" w:cs="Arial"/>
                <w:sz w:val="24"/>
                <w:szCs w:val="24"/>
              </w:rPr>
            </w:pPr>
            <w:r w:rsidRPr="00E356B7">
              <w:rPr>
                <w:rFonts w:ascii="Arial" w:hAnsi="Arial" w:cs="Arial"/>
                <w:bCs/>
                <w:sz w:val="24"/>
                <w:szCs w:val="24"/>
              </w:rPr>
              <w:t>Капитальный ремонт водопроводных сетей д</w:t>
            </w:r>
            <w:r w:rsidR="00E730B7" w:rsidRPr="00E356B7">
              <w:rPr>
                <w:rFonts w:ascii="Arial" w:hAnsi="Arial" w:cs="Arial"/>
                <w:bCs/>
                <w:sz w:val="24"/>
                <w:szCs w:val="24"/>
              </w:rPr>
              <w:t>. Малиновка</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vAlign w:val="center"/>
          </w:tcPr>
          <w:p w:rsidR="00614FF4" w:rsidRPr="00E356B7" w:rsidRDefault="00614FF4" w:rsidP="000C28C8">
            <w:pPr>
              <w:spacing w:after="0" w:line="240" w:lineRule="auto"/>
              <w:jc w:val="both"/>
              <w:rPr>
                <w:rFonts w:ascii="Arial" w:hAnsi="Arial" w:cs="Arial"/>
                <w:sz w:val="24"/>
                <w:szCs w:val="24"/>
              </w:rPr>
            </w:pPr>
            <w:r w:rsidRPr="00E356B7">
              <w:rPr>
                <w:rFonts w:ascii="Arial" w:hAnsi="Arial" w:cs="Arial"/>
                <w:sz w:val="24"/>
                <w:szCs w:val="24"/>
              </w:rPr>
              <w:t>Реконструкция водопроводных сетей и сооружений</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E730B7"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800,0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r>
      <w:tr w:rsidR="00260DC2" w:rsidRPr="00E356B7"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1.6</w:t>
            </w:r>
          </w:p>
        </w:tc>
        <w:tc>
          <w:tcPr>
            <w:tcW w:w="0" w:type="auto"/>
            <w:vAlign w:val="center"/>
          </w:tcPr>
          <w:p w:rsidR="00614FF4" w:rsidRPr="00E356B7" w:rsidRDefault="00614FF4" w:rsidP="00E730B7">
            <w:pPr>
              <w:tabs>
                <w:tab w:val="left" w:pos="0"/>
              </w:tabs>
              <w:spacing w:after="0" w:line="240" w:lineRule="auto"/>
              <w:jc w:val="both"/>
              <w:rPr>
                <w:rFonts w:ascii="Arial" w:hAnsi="Arial" w:cs="Arial"/>
                <w:bCs/>
                <w:sz w:val="24"/>
                <w:szCs w:val="24"/>
              </w:rPr>
            </w:pPr>
            <w:r w:rsidRPr="00E356B7">
              <w:rPr>
                <w:rFonts w:ascii="Arial" w:hAnsi="Arial" w:cs="Arial"/>
                <w:bCs/>
                <w:sz w:val="24"/>
                <w:szCs w:val="24"/>
              </w:rPr>
              <w:t xml:space="preserve">Капитальный ремонт водопроводных сетей пос. </w:t>
            </w:r>
            <w:r w:rsidR="00E730B7" w:rsidRPr="00E356B7">
              <w:rPr>
                <w:rFonts w:ascii="Arial" w:hAnsi="Arial" w:cs="Arial"/>
                <w:bCs/>
                <w:sz w:val="24"/>
                <w:szCs w:val="24"/>
              </w:rPr>
              <w:t>Старое Ханино</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Реконструкция водопроводных сетей и сооружений</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E730B7"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1000,0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r>
      <w:tr w:rsidR="00260DC2" w:rsidRPr="00E356B7"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1.7</w:t>
            </w:r>
          </w:p>
        </w:tc>
        <w:tc>
          <w:tcPr>
            <w:tcW w:w="0" w:type="auto"/>
            <w:vAlign w:val="center"/>
          </w:tcPr>
          <w:p w:rsidR="00614FF4" w:rsidRPr="00E356B7" w:rsidRDefault="00E730B7" w:rsidP="000C28C8">
            <w:pPr>
              <w:tabs>
                <w:tab w:val="left" w:pos="0"/>
              </w:tabs>
              <w:spacing w:after="0" w:line="240" w:lineRule="auto"/>
              <w:jc w:val="both"/>
              <w:rPr>
                <w:rFonts w:ascii="Arial" w:hAnsi="Arial" w:cs="Arial"/>
                <w:bCs/>
                <w:sz w:val="24"/>
                <w:szCs w:val="24"/>
                <w:highlight w:val="yellow"/>
              </w:rPr>
            </w:pPr>
            <w:r w:rsidRPr="00E356B7">
              <w:rPr>
                <w:rFonts w:ascii="Arial" w:hAnsi="Arial" w:cs="Arial"/>
                <w:bCs/>
                <w:sz w:val="24"/>
                <w:szCs w:val="24"/>
              </w:rPr>
              <w:t>Капитальный ремонт водопроводных сетей пос. Первомайский</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highlight w:val="yellow"/>
              </w:rPr>
            </w:pPr>
            <w:r w:rsidRPr="00E356B7">
              <w:rPr>
                <w:rFonts w:ascii="Arial" w:hAnsi="Arial" w:cs="Arial"/>
                <w:sz w:val="24"/>
                <w:szCs w:val="24"/>
              </w:rPr>
              <w:t>км</w:t>
            </w:r>
          </w:p>
        </w:tc>
        <w:tc>
          <w:tcPr>
            <w:tcW w:w="0" w:type="auto"/>
            <w:vAlign w:val="center"/>
          </w:tcPr>
          <w:p w:rsidR="00614FF4" w:rsidRPr="00E356B7" w:rsidRDefault="00E730B7" w:rsidP="000C28C8">
            <w:pPr>
              <w:tabs>
                <w:tab w:val="left" w:pos="0"/>
              </w:tabs>
              <w:spacing w:after="0" w:line="240" w:lineRule="auto"/>
              <w:jc w:val="both"/>
              <w:rPr>
                <w:rFonts w:ascii="Arial" w:hAnsi="Arial" w:cs="Arial"/>
                <w:sz w:val="24"/>
                <w:szCs w:val="24"/>
                <w:highlight w:val="yellow"/>
              </w:rPr>
            </w:pPr>
            <w:r w:rsidRPr="00E356B7">
              <w:rPr>
                <w:rFonts w:ascii="Arial" w:hAnsi="Arial" w:cs="Arial"/>
                <w:sz w:val="24"/>
                <w:szCs w:val="24"/>
              </w:rPr>
              <w:t>Реконструкция водопроводных сетей и сооружений</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highlight w:val="yellow"/>
              </w:rPr>
            </w:pPr>
          </w:p>
        </w:tc>
        <w:tc>
          <w:tcPr>
            <w:tcW w:w="0" w:type="auto"/>
            <w:vAlign w:val="center"/>
          </w:tcPr>
          <w:p w:rsidR="00614FF4" w:rsidRPr="00E356B7" w:rsidRDefault="0024704E" w:rsidP="000C28C8">
            <w:pPr>
              <w:tabs>
                <w:tab w:val="left" w:pos="0"/>
              </w:tabs>
              <w:spacing w:after="0" w:line="240" w:lineRule="auto"/>
              <w:jc w:val="both"/>
              <w:rPr>
                <w:rFonts w:ascii="Arial" w:hAnsi="Arial" w:cs="Arial"/>
                <w:sz w:val="24"/>
                <w:szCs w:val="24"/>
                <w:highlight w:val="yellow"/>
              </w:rPr>
            </w:pPr>
            <w:r w:rsidRPr="00E356B7">
              <w:rPr>
                <w:rFonts w:ascii="Arial" w:hAnsi="Arial" w:cs="Arial"/>
                <w:sz w:val="24"/>
                <w:szCs w:val="24"/>
              </w:rPr>
              <w:t>1000,0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highlight w:val="yellow"/>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r>
      <w:tr w:rsidR="00E730B7" w:rsidRPr="00E356B7"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0" w:type="auto"/>
            <w:vAlign w:val="center"/>
          </w:tcPr>
          <w:p w:rsidR="00E730B7" w:rsidRPr="00E356B7" w:rsidRDefault="00E730B7"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lastRenderedPageBreak/>
              <w:t>1.8</w:t>
            </w:r>
          </w:p>
        </w:tc>
        <w:tc>
          <w:tcPr>
            <w:tcW w:w="0" w:type="auto"/>
            <w:vAlign w:val="center"/>
          </w:tcPr>
          <w:p w:rsidR="00E730B7" w:rsidRPr="00E356B7" w:rsidRDefault="00E730B7" w:rsidP="00E356B7">
            <w:pPr>
              <w:tabs>
                <w:tab w:val="left" w:pos="900"/>
              </w:tabs>
              <w:spacing w:after="0" w:line="240" w:lineRule="auto"/>
              <w:jc w:val="both"/>
              <w:rPr>
                <w:rFonts w:ascii="Arial" w:hAnsi="Arial" w:cs="Arial"/>
                <w:bCs/>
                <w:sz w:val="24"/>
                <w:szCs w:val="24"/>
              </w:rPr>
            </w:pPr>
            <w:r w:rsidRPr="00E356B7">
              <w:rPr>
                <w:rFonts w:ascii="Arial" w:hAnsi="Arial" w:cs="Arial"/>
                <w:bCs/>
                <w:sz w:val="24"/>
                <w:szCs w:val="24"/>
              </w:rPr>
              <w:t>Замена водонапорной башни</w:t>
            </w:r>
            <w:r w:rsidR="00E356B7">
              <w:rPr>
                <w:rFonts w:ascii="Arial" w:hAnsi="Arial" w:cs="Arial"/>
                <w:bCs/>
                <w:sz w:val="24"/>
                <w:szCs w:val="24"/>
              </w:rPr>
              <w:t xml:space="preserve"> </w:t>
            </w:r>
            <w:r w:rsidRPr="00E356B7">
              <w:rPr>
                <w:rFonts w:ascii="Arial" w:hAnsi="Arial" w:cs="Arial"/>
                <w:bCs/>
                <w:sz w:val="24"/>
                <w:szCs w:val="24"/>
              </w:rPr>
              <w:t>д. Борисово,</w:t>
            </w:r>
            <w:r w:rsidRPr="00E356B7">
              <w:rPr>
                <w:rFonts w:ascii="Arial" w:hAnsi="Arial" w:cs="Arial"/>
                <w:bCs/>
                <w:sz w:val="24"/>
                <w:szCs w:val="24"/>
                <w:lang w:val="en-US"/>
              </w:rPr>
              <w:t>V</w:t>
            </w:r>
            <w:r w:rsidRPr="00E356B7">
              <w:rPr>
                <w:rFonts w:ascii="Arial" w:hAnsi="Arial" w:cs="Arial"/>
                <w:bCs/>
                <w:sz w:val="24"/>
                <w:szCs w:val="24"/>
              </w:rPr>
              <w:t xml:space="preserve"> = 15м3</w:t>
            </w:r>
          </w:p>
        </w:tc>
        <w:tc>
          <w:tcPr>
            <w:tcW w:w="0" w:type="auto"/>
            <w:vAlign w:val="center"/>
          </w:tcPr>
          <w:p w:rsidR="00E730B7" w:rsidRPr="00E356B7" w:rsidRDefault="00E730B7"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ед.</w:t>
            </w:r>
          </w:p>
        </w:tc>
        <w:tc>
          <w:tcPr>
            <w:tcW w:w="0" w:type="auto"/>
            <w:vAlign w:val="center"/>
          </w:tcPr>
          <w:p w:rsidR="00E730B7" w:rsidRPr="00E356B7" w:rsidRDefault="00E730B7"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Реконструкция водопроводных сооружений</w:t>
            </w:r>
          </w:p>
        </w:tc>
        <w:tc>
          <w:tcPr>
            <w:tcW w:w="0" w:type="auto"/>
            <w:vAlign w:val="center"/>
          </w:tcPr>
          <w:p w:rsidR="00E730B7" w:rsidRPr="00E356B7" w:rsidRDefault="00E730B7" w:rsidP="000C28C8">
            <w:pPr>
              <w:tabs>
                <w:tab w:val="left" w:pos="0"/>
              </w:tabs>
              <w:spacing w:after="0" w:line="240" w:lineRule="auto"/>
              <w:jc w:val="both"/>
              <w:rPr>
                <w:rFonts w:ascii="Arial" w:hAnsi="Arial" w:cs="Arial"/>
                <w:sz w:val="24"/>
                <w:szCs w:val="24"/>
              </w:rPr>
            </w:pPr>
          </w:p>
        </w:tc>
        <w:tc>
          <w:tcPr>
            <w:tcW w:w="0" w:type="auto"/>
            <w:vAlign w:val="center"/>
          </w:tcPr>
          <w:p w:rsidR="00E730B7" w:rsidRPr="00E356B7" w:rsidRDefault="00E730B7" w:rsidP="000C28C8">
            <w:pPr>
              <w:tabs>
                <w:tab w:val="left" w:pos="0"/>
              </w:tabs>
              <w:spacing w:after="0" w:line="240" w:lineRule="auto"/>
              <w:jc w:val="both"/>
              <w:rPr>
                <w:rFonts w:ascii="Arial" w:hAnsi="Arial" w:cs="Arial"/>
                <w:sz w:val="24"/>
                <w:szCs w:val="24"/>
                <w:highlight w:val="yellow"/>
              </w:rPr>
            </w:pPr>
          </w:p>
        </w:tc>
        <w:tc>
          <w:tcPr>
            <w:tcW w:w="0" w:type="auto"/>
            <w:vAlign w:val="center"/>
          </w:tcPr>
          <w:p w:rsidR="00E730B7" w:rsidRPr="00E356B7" w:rsidRDefault="00E730B7" w:rsidP="000C28C8">
            <w:pPr>
              <w:tabs>
                <w:tab w:val="left" w:pos="0"/>
              </w:tabs>
              <w:spacing w:after="0" w:line="240" w:lineRule="auto"/>
              <w:jc w:val="both"/>
              <w:rPr>
                <w:rFonts w:ascii="Arial" w:hAnsi="Arial" w:cs="Arial"/>
                <w:sz w:val="24"/>
                <w:szCs w:val="24"/>
                <w:highlight w:val="yellow"/>
              </w:rPr>
            </w:pPr>
            <w:r w:rsidRPr="00E356B7">
              <w:rPr>
                <w:rFonts w:ascii="Arial" w:hAnsi="Arial" w:cs="Arial"/>
                <w:sz w:val="24"/>
                <w:szCs w:val="24"/>
              </w:rPr>
              <w:t>500,0</w:t>
            </w:r>
          </w:p>
        </w:tc>
        <w:tc>
          <w:tcPr>
            <w:tcW w:w="0" w:type="auto"/>
            <w:vAlign w:val="center"/>
          </w:tcPr>
          <w:p w:rsidR="00E730B7" w:rsidRPr="00E356B7" w:rsidRDefault="00E730B7" w:rsidP="000C28C8">
            <w:pPr>
              <w:tabs>
                <w:tab w:val="left" w:pos="0"/>
              </w:tabs>
              <w:spacing w:after="0" w:line="240" w:lineRule="auto"/>
              <w:jc w:val="both"/>
              <w:rPr>
                <w:rFonts w:ascii="Arial" w:hAnsi="Arial" w:cs="Arial"/>
                <w:sz w:val="24"/>
                <w:szCs w:val="24"/>
                <w:highlight w:val="yellow"/>
              </w:rPr>
            </w:pPr>
          </w:p>
        </w:tc>
        <w:tc>
          <w:tcPr>
            <w:tcW w:w="0" w:type="auto"/>
            <w:vAlign w:val="center"/>
          </w:tcPr>
          <w:p w:rsidR="00E730B7" w:rsidRPr="00E356B7" w:rsidRDefault="00E730B7" w:rsidP="000C28C8">
            <w:pPr>
              <w:tabs>
                <w:tab w:val="left" w:pos="0"/>
              </w:tabs>
              <w:spacing w:after="0" w:line="240" w:lineRule="auto"/>
              <w:jc w:val="both"/>
              <w:rPr>
                <w:rFonts w:ascii="Arial" w:hAnsi="Arial" w:cs="Arial"/>
                <w:sz w:val="24"/>
                <w:szCs w:val="24"/>
              </w:rPr>
            </w:pPr>
          </w:p>
        </w:tc>
        <w:tc>
          <w:tcPr>
            <w:tcW w:w="0" w:type="auto"/>
            <w:vAlign w:val="center"/>
          </w:tcPr>
          <w:p w:rsidR="00E730B7" w:rsidRPr="00E356B7" w:rsidRDefault="00E730B7" w:rsidP="000C28C8">
            <w:pPr>
              <w:tabs>
                <w:tab w:val="left" w:pos="0"/>
              </w:tabs>
              <w:spacing w:after="0" w:line="240" w:lineRule="auto"/>
              <w:jc w:val="both"/>
              <w:rPr>
                <w:rFonts w:ascii="Arial" w:hAnsi="Arial" w:cs="Arial"/>
                <w:sz w:val="24"/>
                <w:szCs w:val="24"/>
              </w:rPr>
            </w:pPr>
          </w:p>
        </w:tc>
        <w:tc>
          <w:tcPr>
            <w:tcW w:w="0" w:type="auto"/>
            <w:vAlign w:val="center"/>
          </w:tcPr>
          <w:p w:rsidR="00E730B7" w:rsidRPr="00E356B7" w:rsidRDefault="00E730B7" w:rsidP="000C28C8">
            <w:pPr>
              <w:tabs>
                <w:tab w:val="left" w:pos="0"/>
              </w:tabs>
              <w:spacing w:after="0" w:line="240" w:lineRule="auto"/>
              <w:jc w:val="both"/>
              <w:rPr>
                <w:rFonts w:ascii="Arial" w:hAnsi="Arial" w:cs="Arial"/>
                <w:sz w:val="24"/>
                <w:szCs w:val="24"/>
              </w:rPr>
            </w:pPr>
          </w:p>
        </w:tc>
      </w:tr>
      <w:tr w:rsidR="00260DC2" w:rsidRPr="00E356B7" w:rsidTr="00260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0" w:type="auto"/>
            <w:vAlign w:val="center"/>
          </w:tcPr>
          <w:p w:rsidR="00614FF4" w:rsidRPr="00E356B7" w:rsidRDefault="00E730B7"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1.9</w:t>
            </w:r>
          </w:p>
        </w:tc>
        <w:tc>
          <w:tcPr>
            <w:tcW w:w="0" w:type="auto"/>
            <w:vAlign w:val="center"/>
          </w:tcPr>
          <w:p w:rsidR="00614FF4" w:rsidRPr="00E356B7" w:rsidRDefault="00614FF4" w:rsidP="00E356B7">
            <w:pPr>
              <w:widowControl w:val="0"/>
              <w:spacing w:after="0" w:line="240" w:lineRule="auto"/>
              <w:jc w:val="both"/>
              <w:rPr>
                <w:rFonts w:ascii="Arial" w:hAnsi="Arial" w:cs="Arial"/>
                <w:bCs/>
                <w:sz w:val="24"/>
                <w:szCs w:val="24"/>
              </w:rPr>
            </w:pPr>
            <w:r w:rsidRPr="00E356B7">
              <w:rPr>
                <w:rFonts w:ascii="Arial" w:hAnsi="Arial" w:cs="Arial"/>
                <w:sz w:val="24"/>
                <w:szCs w:val="24"/>
              </w:rPr>
              <w:t>Проведение водопровода</w:t>
            </w:r>
            <w:r w:rsidR="00E356B7">
              <w:rPr>
                <w:rFonts w:ascii="Arial" w:hAnsi="Arial" w:cs="Arial"/>
                <w:sz w:val="24"/>
                <w:szCs w:val="24"/>
              </w:rPr>
              <w:t xml:space="preserve"> </w:t>
            </w:r>
            <w:r w:rsidRPr="00E356B7">
              <w:rPr>
                <w:rFonts w:ascii="Arial" w:hAnsi="Arial" w:cs="Arial"/>
                <w:sz w:val="24"/>
                <w:szCs w:val="24"/>
              </w:rPr>
              <w:t>д. Михайловка (</w:t>
            </w:r>
            <w:smartTag w:uri="urn:schemas-microsoft-com:office:smarttags" w:element="metricconverter">
              <w:smartTagPr>
                <w:attr w:name="ProductID" w:val="1,6 км"/>
              </w:smartTagPr>
              <w:r w:rsidRPr="00E356B7">
                <w:rPr>
                  <w:rFonts w:ascii="Arial" w:hAnsi="Arial" w:cs="Arial"/>
                  <w:sz w:val="24"/>
                  <w:szCs w:val="24"/>
                </w:rPr>
                <w:t>1,6 км</w:t>
              </w:r>
            </w:smartTag>
            <w:r w:rsidRPr="00E356B7">
              <w:rPr>
                <w:rFonts w:ascii="Arial" w:hAnsi="Arial" w:cs="Arial"/>
                <w:sz w:val="24"/>
                <w:szCs w:val="24"/>
              </w:rPr>
              <w:t>.)</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Обеспечение населения бесперебойным водоснабжением</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E730B7"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800,0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r>
      <w:tr w:rsidR="00260DC2" w:rsidRPr="00E356B7" w:rsidTr="00E35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0" w:type="auto"/>
            <w:vAlign w:val="center"/>
          </w:tcPr>
          <w:p w:rsidR="00614FF4" w:rsidRPr="00E356B7" w:rsidRDefault="00E730B7"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2.0</w:t>
            </w:r>
          </w:p>
        </w:tc>
        <w:tc>
          <w:tcPr>
            <w:tcW w:w="0" w:type="auto"/>
            <w:vAlign w:val="center"/>
          </w:tcPr>
          <w:p w:rsidR="00614FF4" w:rsidRPr="00E356B7" w:rsidRDefault="00614FF4" w:rsidP="00E356B7">
            <w:pPr>
              <w:widowControl w:val="0"/>
              <w:spacing w:after="0" w:line="240" w:lineRule="auto"/>
              <w:jc w:val="both"/>
              <w:rPr>
                <w:rFonts w:ascii="Arial" w:hAnsi="Arial" w:cs="Arial"/>
                <w:bCs/>
                <w:sz w:val="24"/>
                <w:szCs w:val="24"/>
                <w:highlight w:val="yellow"/>
              </w:rPr>
            </w:pPr>
            <w:r w:rsidRPr="00E356B7">
              <w:rPr>
                <w:rFonts w:ascii="Arial" w:hAnsi="Arial" w:cs="Arial"/>
                <w:sz w:val="24"/>
                <w:szCs w:val="24"/>
              </w:rPr>
              <w:t xml:space="preserve">Проведение водопровода д. </w:t>
            </w:r>
            <w:proofErr w:type="spellStart"/>
            <w:r w:rsidRPr="00E356B7">
              <w:rPr>
                <w:rFonts w:ascii="Arial" w:hAnsi="Arial" w:cs="Arial"/>
                <w:sz w:val="24"/>
                <w:szCs w:val="24"/>
              </w:rPr>
              <w:t>Платов</w:t>
            </w:r>
            <w:r w:rsidR="00E730B7" w:rsidRPr="00E356B7">
              <w:rPr>
                <w:rFonts w:ascii="Arial" w:hAnsi="Arial" w:cs="Arial"/>
                <w:sz w:val="24"/>
                <w:szCs w:val="24"/>
              </w:rPr>
              <w:t>о</w:t>
            </w:r>
            <w:proofErr w:type="spellEnd"/>
            <w:r w:rsidR="00E356B7">
              <w:rPr>
                <w:rFonts w:ascii="Arial" w:hAnsi="Arial" w:cs="Arial"/>
                <w:sz w:val="24"/>
                <w:szCs w:val="24"/>
              </w:rPr>
              <w:t xml:space="preserve"> </w:t>
            </w:r>
            <w:r w:rsidRPr="00E356B7">
              <w:rPr>
                <w:rFonts w:ascii="Arial" w:hAnsi="Arial" w:cs="Arial"/>
                <w:sz w:val="24"/>
                <w:szCs w:val="24"/>
              </w:rPr>
              <w:t>(</w:t>
            </w:r>
            <w:smartTag w:uri="urn:schemas-microsoft-com:office:smarttags" w:element="metricconverter">
              <w:smartTagPr>
                <w:attr w:name="ProductID" w:val="9 км"/>
              </w:smartTagPr>
              <w:r w:rsidRPr="00E356B7">
                <w:rPr>
                  <w:rFonts w:ascii="Arial" w:hAnsi="Arial" w:cs="Arial"/>
                  <w:sz w:val="24"/>
                  <w:szCs w:val="24"/>
                </w:rPr>
                <w:t>9 км</w:t>
              </w:r>
            </w:smartTag>
            <w:r w:rsidRPr="00E356B7">
              <w:rPr>
                <w:rFonts w:ascii="Arial" w:hAnsi="Arial" w:cs="Arial"/>
                <w:sz w:val="24"/>
                <w:szCs w:val="24"/>
              </w:rPr>
              <w:t>)</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highlight w:val="yellow"/>
              </w:rPr>
            </w:pPr>
            <w:r w:rsidRPr="00E356B7">
              <w:rPr>
                <w:rFonts w:ascii="Arial" w:hAnsi="Arial" w:cs="Arial"/>
                <w:sz w:val="24"/>
                <w:szCs w:val="24"/>
              </w:rPr>
              <w:t>км</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highlight w:val="yellow"/>
              </w:rPr>
            </w:pPr>
            <w:r w:rsidRPr="00E356B7">
              <w:rPr>
                <w:rFonts w:ascii="Arial" w:hAnsi="Arial" w:cs="Arial"/>
                <w:sz w:val="24"/>
                <w:szCs w:val="24"/>
              </w:rPr>
              <w:t>Обеспечение населения бесперебойным водоснабжением</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highlight w:val="yellow"/>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highlight w:val="yellow"/>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highlight w:val="yellow"/>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highlight w:val="yellow"/>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E730B7"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4500,0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r>
      <w:tr w:rsidR="00260DC2" w:rsidRPr="00E356B7" w:rsidTr="000C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3600"/>
              </w:tabs>
              <w:spacing w:after="0" w:line="240" w:lineRule="auto"/>
              <w:jc w:val="both"/>
              <w:rPr>
                <w:rFonts w:ascii="Arial" w:hAnsi="Arial" w:cs="Arial"/>
                <w:bCs/>
                <w:sz w:val="24"/>
                <w:szCs w:val="24"/>
              </w:rPr>
            </w:pPr>
            <w:r w:rsidRPr="00E356B7">
              <w:rPr>
                <w:rFonts w:ascii="Arial" w:hAnsi="Arial" w:cs="Arial"/>
                <w:bCs/>
                <w:sz w:val="24"/>
                <w:szCs w:val="24"/>
              </w:rPr>
              <w:t>Итого:</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600.0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800.0</w:t>
            </w:r>
          </w:p>
        </w:tc>
        <w:tc>
          <w:tcPr>
            <w:tcW w:w="0" w:type="auto"/>
            <w:vAlign w:val="center"/>
          </w:tcPr>
          <w:p w:rsidR="00614FF4" w:rsidRPr="00E356B7" w:rsidRDefault="0024704E"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41</w:t>
            </w:r>
            <w:r w:rsidR="00614FF4" w:rsidRPr="00E356B7">
              <w:rPr>
                <w:rFonts w:ascii="Arial" w:hAnsi="Arial" w:cs="Arial"/>
                <w:sz w:val="24"/>
                <w:szCs w:val="24"/>
              </w:rPr>
              <w:t>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900.0</w:t>
            </w:r>
          </w:p>
        </w:tc>
        <w:tc>
          <w:tcPr>
            <w:tcW w:w="0" w:type="auto"/>
            <w:vAlign w:val="center"/>
          </w:tcPr>
          <w:p w:rsidR="00614FF4" w:rsidRPr="00E356B7" w:rsidRDefault="0024704E"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14</w:t>
            </w:r>
            <w:r w:rsidR="00614FF4" w:rsidRPr="00E356B7">
              <w:rPr>
                <w:rFonts w:ascii="Arial" w:hAnsi="Arial" w:cs="Arial"/>
                <w:sz w:val="24"/>
                <w:szCs w:val="24"/>
              </w:rPr>
              <w:t>00.0</w:t>
            </w:r>
          </w:p>
        </w:tc>
        <w:tc>
          <w:tcPr>
            <w:tcW w:w="0" w:type="auto"/>
            <w:vAlign w:val="center"/>
          </w:tcPr>
          <w:p w:rsidR="00614FF4" w:rsidRPr="00E356B7" w:rsidRDefault="0024704E" w:rsidP="000C28C8">
            <w:pPr>
              <w:tabs>
                <w:tab w:val="left" w:pos="0"/>
              </w:tabs>
              <w:spacing w:after="0" w:line="240" w:lineRule="auto"/>
              <w:jc w:val="both"/>
              <w:rPr>
                <w:rFonts w:ascii="Arial" w:hAnsi="Arial" w:cs="Arial"/>
                <w:sz w:val="24"/>
                <w:szCs w:val="24"/>
              </w:rPr>
            </w:pPr>
            <w:r w:rsidRPr="00E356B7">
              <w:rPr>
                <w:rFonts w:ascii="Arial" w:hAnsi="Arial" w:cs="Arial"/>
                <w:sz w:val="24"/>
                <w:szCs w:val="24"/>
              </w:rPr>
              <w:t>8000,0</w:t>
            </w:r>
          </w:p>
        </w:tc>
        <w:tc>
          <w:tcPr>
            <w:tcW w:w="0" w:type="auto"/>
            <w:vAlign w:val="center"/>
          </w:tcPr>
          <w:p w:rsidR="00614FF4" w:rsidRPr="00E356B7" w:rsidRDefault="00614FF4" w:rsidP="000C28C8">
            <w:pPr>
              <w:tabs>
                <w:tab w:val="left" w:pos="0"/>
              </w:tabs>
              <w:spacing w:after="0" w:line="240" w:lineRule="auto"/>
              <w:jc w:val="both"/>
              <w:rPr>
                <w:rFonts w:ascii="Arial" w:hAnsi="Arial" w:cs="Arial"/>
                <w:sz w:val="24"/>
                <w:szCs w:val="24"/>
              </w:rPr>
            </w:pPr>
          </w:p>
        </w:tc>
      </w:tr>
    </w:tbl>
    <w:p w:rsidR="00614FF4" w:rsidRPr="00E356B7" w:rsidRDefault="00614FF4" w:rsidP="000C28C8">
      <w:pPr>
        <w:spacing w:after="0"/>
        <w:jc w:val="both"/>
        <w:rPr>
          <w:rFonts w:ascii="Arial" w:hAnsi="Arial" w:cs="Arial"/>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817"/>
        <w:gridCol w:w="1126"/>
        <w:gridCol w:w="2645"/>
        <w:gridCol w:w="793"/>
        <w:gridCol w:w="793"/>
        <w:gridCol w:w="793"/>
        <w:gridCol w:w="793"/>
        <w:gridCol w:w="1005"/>
        <w:gridCol w:w="1141"/>
        <w:gridCol w:w="1614"/>
      </w:tblGrid>
      <w:tr w:rsidR="000C28C8" w:rsidRPr="00E356B7" w:rsidTr="00E356B7">
        <w:trPr>
          <w:trHeight w:val="510"/>
        </w:trPr>
        <w:tc>
          <w:tcPr>
            <w:tcW w:w="0" w:type="auto"/>
            <w:vMerge w:val="restart"/>
            <w:shd w:val="clear" w:color="auto" w:fill="auto"/>
            <w:noWrap/>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 xml:space="preserve">№ </w:t>
            </w:r>
            <w:proofErr w:type="gramStart"/>
            <w:r w:rsidRPr="00E356B7">
              <w:rPr>
                <w:rFonts w:ascii="Arial" w:hAnsi="Arial" w:cs="Arial"/>
                <w:sz w:val="24"/>
                <w:szCs w:val="24"/>
              </w:rPr>
              <w:t>п</w:t>
            </w:r>
            <w:proofErr w:type="gramEnd"/>
            <w:r w:rsidRPr="00E356B7">
              <w:rPr>
                <w:rFonts w:ascii="Arial" w:hAnsi="Arial" w:cs="Arial"/>
                <w:sz w:val="24"/>
                <w:szCs w:val="24"/>
              </w:rPr>
              <w:t>/п</w:t>
            </w:r>
          </w:p>
        </w:tc>
        <w:tc>
          <w:tcPr>
            <w:tcW w:w="0" w:type="auto"/>
            <w:vMerge w:val="restart"/>
            <w:shd w:val="clear" w:color="auto" w:fill="auto"/>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Наименование мероприятия, адрес объекта</w:t>
            </w:r>
          </w:p>
        </w:tc>
        <w:tc>
          <w:tcPr>
            <w:tcW w:w="0" w:type="auto"/>
            <w:vMerge w:val="restart"/>
            <w:shd w:val="clear" w:color="auto" w:fill="auto"/>
            <w:noWrap/>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Ед. изм.</w:t>
            </w:r>
          </w:p>
        </w:tc>
        <w:tc>
          <w:tcPr>
            <w:tcW w:w="0" w:type="auto"/>
            <w:vMerge w:val="restart"/>
            <w:shd w:val="clear" w:color="auto" w:fill="auto"/>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Цели реализации мероприятия</w:t>
            </w:r>
          </w:p>
        </w:tc>
        <w:tc>
          <w:tcPr>
            <w:tcW w:w="0" w:type="auto"/>
            <w:gridSpan w:val="6"/>
            <w:shd w:val="clear" w:color="auto" w:fill="auto"/>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Реализация мероприятий по годам, тыс. руб. (с НДС)</w:t>
            </w:r>
          </w:p>
        </w:tc>
        <w:tc>
          <w:tcPr>
            <w:tcW w:w="0" w:type="auto"/>
            <w:vMerge w:val="restart"/>
            <w:shd w:val="clear" w:color="auto" w:fill="auto"/>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Примечание</w:t>
            </w:r>
          </w:p>
        </w:tc>
      </w:tr>
      <w:tr w:rsidR="000C28C8" w:rsidRPr="00E356B7" w:rsidTr="00E356B7">
        <w:trPr>
          <w:trHeight w:val="720"/>
        </w:trPr>
        <w:tc>
          <w:tcPr>
            <w:tcW w:w="0" w:type="auto"/>
            <w:vMerge/>
            <w:vAlign w:val="center"/>
          </w:tcPr>
          <w:p w:rsidR="000C28C8" w:rsidRPr="00E356B7" w:rsidRDefault="000C28C8" w:rsidP="000C28C8">
            <w:pPr>
              <w:tabs>
                <w:tab w:val="left" w:pos="3136"/>
              </w:tabs>
              <w:jc w:val="both"/>
              <w:rPr>
                <w:rFonts w:ascii="Arial" w:hAnsi="Arial" w:cs="Arial"/>
                <w:sz w:val="24"/>
                <w:szCs w:val="24"/>
              </w:rPr>
            </w:pPr>
          </w:p>
        </w:tc>
        <w:tc>
          <w:tcPr>
            <w:tcW w:w="0" w:type="auto"/>
            <w:vMerge/>
            <w:vAlign w:val="center"/>
          </w:tcPr>
          <w:p w:rsidR="000C28C8" w:rsidRPr="00E356B7" w:rsidRDefault="000C28C8" w:rsidP="000C28C8">
            <w:pPr>
              <w:tabs>
                <w:tab w:val="left" w:pos="3136"/>
              </w:tabs>
              <w:jc w:val="both"/>
              <w:rPr>
                <w:rFonts w:ascii="Arial" w:hAnsi="Arial" w:cs="Arial"/>
                <w:sz w:val="24"/>
                <w:szCs w:val="24"/>
              </w:rPr>
            </w:pPr>
          </w:p>
        </w:tc>
        <w:tc>
          <w:tcPr>
            <w:tcW w:w="0" w:type="auto"/>
            <w:vMerge/>
            <w:vAlign w:val="center"/>
          </w:tcPr>
          <w:p w:rsidR="000C28C8" w:rsidRPr="00E356B7" w:rsidRDefault="000C28C8" w:rsidP="000C28C8">
            <w:pPr>
              <w:tabs>
                <w:tab w:val="left" w:pos="3136"/>
              </w:tabs>
              <w:jc w:val="both"/>
              <w:rPr>
                <w:rFonts w:ascii="Arial" w:hAnsi="Arial" w:cs="Arial"/>
                <w:sz w:val="24"/>
                <w:szCs w:val="24"/>
              </w:rPr>
            </w:pPr>
          </w:p>
        </w:tc>
        <w:tc>
          <w:tcPr>
            <w:tcW w:w="0" w:type="auto"/>
            <w:vMerge/>
            <w:vAlign w:val="center"/>
          </w:tcPr>
          <w:p w:rsidR="000C28C8" w:rsidRPr="00E356B7" w:rsidRDefault="000C28C8" w:rsidP="000C28C8">
            <w:pPr>
              <w:tabs>
                <w:tab w:val="left" w:pos="3136"/>
              </w:tabs>
              <w:jc w:val="both"/>
              <w:rPr>
                <w:rFonts w:ascii="Arial" w:hAnsi="Arial" w:cs="Arial"/>
                <w:sz w:val="24"/>
                <w:szCs w:val="24"/>
              </w:rPr>
            </w:pPr>
          </w:p>
        </w:tc>
        <w:tc>
          <w:tcPr>
            <w:tcW w:w="0" w:type="auto"/>
            <w:shd w:val="clear" w:color="auto" w:fill="auto"/>
            <w:noWrap/>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2015</w:t>
            </w:r>
          </w:p>
        </w:tc>
        <w:tc>
          <w:tcPr>
            <w:tcW w:w="0" w:type="auto"/>
            <w:shd w:val="clear" w:color="auto" w:fill="auto"/>
            <w:noWrap/>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2016</w:t>
            </w:r>
          </w:p>
        </w:tc>
        <w:tc>
          <w:tcPr>
            <w:tcW w:w="0" w:type="auto"/>
            <w:shd w:val="clear" w:color="auto" w:fill="auto"/>
            <w:noWrap/>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2017</w:t>
            </w:r>
          </w:p>
        </w:tc>
        <w:tc>
          <w:tcPr>
            <w:tcW w:w="0" w:type="auto"/>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2018</w:t>
            </w:r>
          </w:p>
        </w:tc>
        <w:tc>
          <w:tcPr>
            <w:tcW w:w="0" w:type="auto"/>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2019</w:t>
            </w:r>
          </w:p>
        </w:tc>
        <w:tc>
          <w:tcPr>
            <w:tcW w:w="0" w:type="auto"/>
            <w:vAlign w:val="center"/>
          </w:tcPr>
          <w:p w:rsidR="000C28C8" w:rsidRPr="00E356B7" w:rsidRDefault="000C28C8" w:rsidP="000C28C8">
            <w:pPr>
              <w:tabs>
                <w:tab w:val="left" w:pos="3136"/>
              </w:tabs>
              <w:jc w:val="both"/>
              <w:rPr>
                <w:rFonts w:ascii="Arial" w:hAnsi="Arial" w:cs="Arial"/>
                <w:sz w:val="24"/>
                <w:szCs w:val="24"/>
              </w:rPr>
            </w:pPr>
            <w:r w:rsidRPr="00E356B7">
              <w:rPr>
                <w:rFonts w:ascii="Arial" w:hAnsi="Arial" w:cs="Arial"/>
                <w:sz w:val="24"/>
                <w:szCs w:val="24"/>
              </w:rPr>
              <w:t>2020 - 2025</w:t>
            </w:r>
          </w:p>
        </w:tc>
        <w:tc>
          <w:tcPr>
            <w:tcW w:w="0" w:type="auto"/>
            <w:vMerge/>
            <w:vAlign w:val="center"/>
          </w:tcPr>
          <w:p w:rsidR="000C28C8" w:rsidRPr="00E356B7" w:rsidRDefault="000C28C8" w:rsidP="000C28C8">
            <w:pPr>
              <w:tabs>
                <w:tab w:val="left" w:pos="3136"/>
              </w:tabs>
              <w:jc w:val="both"/>
              <w:rPr>
                <w:rFonts w:ascii="Arial" w:hAnsi="Arial" w:cs="Arial"/>
                <w:sz w:val="24"/>
                <w:szCs w:val="24"/>
              </w:rPr>
            </w:pPr>
          </w:p>
        </w:tc>
      </w:tr>
      <w:tr w:rsidR="00614FF4" w:rsidRPr="00E356B7" w:rsidTr="00E356B7">
        <w:trPr>
          <w:trHeight w:val="465"/>
        </w:trPr>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spacing w:after="0" w:line="240" w:lineRule="auto"/>
              <w:jc w:val="both"/>
              <w:rPr>
                <w:rFonts w:ascii="Arial" w:hAnsi="Arial" w:cs="Arial"/>
                <w:sz w:val="24"/>
                <w:szCs w:val="24"/>
              </w:rPr>
            </w:pPr>
            <w:r w:rsidRPr="00E356B7">
              <w:rPr>
                <w:rFonts w:ascii="Arial" w:hAnsi="Arial" w:cs="Arial"/>
                <w:sz w:val="24"/>
                <w:szCs w:val="24"/>
              </w:rPr>
              <w:t>В сфере водоотведения</w:t>
            </w:r>
          </w:p>
        </w:tc>
        <w:tc>
          <w:tcPr>
            <w:tcW w:w="0" w:type="auto"/>
            <w:shd w:val="clear" w:color="auto" w:fill="auto"/>
          </w:tcPr>
          <w:p w:rsidR="00614FF4" w:rsidRPr="00E356B7" w:rsidRDefault="00614FF4" w:rsidP="00D82AA1">
            <w:pPr>
              <w:spacing w:after="0" w:line="240" w:lineRule="auto"/>
              <w:jc w:val="both"/>
              <w:rPr>
                <w:rFonts w:ascii="Arial" w:hAnsi="Arial" w:cs="Arial"/>
                <w:sz w:val="24"/>
                <w:szCs w:val="24"/>
              </w:rPr>
            </w:pPr>
          </w:p>
        </w:tc>
        <w:tc>
          <w:tcPr>
            <w:tcW w:w="0" w:type="auto"/>
            <w:shd w:val="clear" w:color="auto" w:fill="auto"/>
          </w:tcPr>
          <w:p w:rsidR="00614FF4" w:rsidRPr="00E356B7" w:rsidRDefault="00614FF4" w:rsidP="00D82AA1">
            <w:pPr>
              <w:spacing w:after="0" w:line="240" w:lineRule="auto"/>
              <w:jc w:val="both"/>
              <w:rPr>
                <w:rFonts w:ascii="Arial" w:hAnsi="Arial" w:cs="Arial"/>
                <w:sz w:val="24"/>
                <w:szCs w:val="24"/>
              </w:rPr>
            </w:pPr>
          </w:p>
        </w:tc>
        <w:tc>
          <w:tcPr>
            <w:tcW w:w="0" w:type="auto"/>
            <w:shd w:val="clear" w:color="auto" w:fill="auto"/>
          </w:tcPr>
          <w:p w:rsidR="00614FF4" w:rsidRPr="00E356B7" w:rsidRDefault="00614FF4" w:rsidP="00D82AA1">
            <w:pPr>
              <w:spacing w:after="0" w:line="240" w:lineRule="auto"/>
              <w:jc w:val="both"/>
              <w:rPr>
                <w:rFonts w:ascii="Arial" w:hAnsi="Arial" w:cs="Arial"/>
                <w:sz w:val="24"/>
                <w:szCs w:val="24"/>
              </w:rPr>
            </w:pPr>
          </w:p>
        </w:tc>
        <w:tc>
          <w:tcPr>
            <w:tcW w:w="0" w:type="auto"/>
            <w:shd w:val="clear" w:color="auto" w:fill="auto"/>
          </w:tcPr>
          <w:p w:rsidR="00614FF4" w:rsidRPr="00E356B7" w:rsidRDefault="00614FF4" w:rsidP="00D82AA1">
            <w:pPr>
              <w:spacing w:after="0" w:line="240" w:lineRule="auto"/>
              <w:jc w:val="both"/>
              <w:rPr>
                <w:rFonts w:ascii="Arial" w:hAnsi="Arial" w:cs="Arial"/>
                <w:sz w:val="24"/>
                <w:szCs w:val="24"/>
              </w:rPr>
            </w:pPr>
          </w:p>
        </w:tc>
        <w:tc>
          <w:tcPr>
            <w:tcW w:w="0" w:type="auto"/>
            <w:shd w:val="clear" w:color="auto" w:fill="auto"/>
          </w:tcPr>
          <w:p w:rsidR="00614FF4" w:rsidRPr="00E356B7" w:rsidRDefault="00614FF4" w:rsidP="00D82AA1">
            <w:pPr>
              <w:spacing w:after="0" w:line="240" w:lineRule="auto"/>
              <w:jc w:val="both"/>
              <w:rPr>
                <w:rFonts w:ascii="Arial" w:hAnsi="Arial" w:cs="Arial"/>
                <w:sz w:val="24"/>
                <w:szCs w:val="24"/>
              </w:rPr>
            </w:pPr>
          </w:p>
        </w:tc>
        <w:tc>
          <w:tcPr>
            <w:tcW w:w="0" w:type="auto"/>
            <w:shd w:val="clear" w:color="auto" w:fill="auto"/>
          </w:tcPr>
          <w:p w:rsidR="00614FF4" w:rsidRPr="00E356B7" w:rsidRDefault="00614FF4" w:rsidP="00D82AA1">
            <w:pPr>
              <w:spacing w:after="0" w:line="240" w:lineRule="auto"/>
              <w:jc w:val="both"/>
              <w:rPr>
                <w:rFonts w:ascii="Arial" w:hAnsi="Arial" w:cs="Arial"/>
                <w:sz w:val="24"/>
                <w:szCs w:val="24"/>
              </w:rPr>
            </w:pPr>
          </w:p>
        </w:tc>
        <w:tc>
          <w:tcPr>
            <w:tcW w:w="0" w:type="auto"/>
            <w:shd w:val="clear" w:color="auto" w:fill="auto"/>
          </w:tcPr>
          <w:p w:rsidR="00614FF4" w:rsidRPr="00E356B7" w:rsidRDefault="00614FF4" w:rsidP="00D82AA1">
            <w:pPr>
              <w:spacing w:after="0" w:line="240" w:lineRule="auto"/>
              <w:jc w:val="both"/>
              <w:rPr>
                <w:rFonts w:ascii="Arial" w:hAnsi="Arial" w:cs="Arial"/>
                <w:sz w:val="24"/>
                <w:szCs w:val="24"/>
              </w:rPr>
            </w:pPr>
          </w:p>
        </w:tc>
        <w:tc>
          <w:tcPr>
            <w:tcW w:w="0" w:type="auto"/>
            <w:shd w:val="clear" w:color="auto" w:fill="auto"/>
          </w:tcPr>
          <w:p w:rsidR="00614FF4" w:rsidRPr="00E356B7" w:rsidRDefault="00614FF4" w:rsidP="00D82AA1">
            <w:pPr>
              <w:spacing w:after="0" w:line="240" w:lineRule="auto"/>
              <w:jc w:val="both"/>
              <w:rPr>
                <w:rFonts w:ascii="Arial" w:hAnsi="Arial" w:cs="Arial"/>
                <w:sz w:val="24"/>
                <w:szCs w:val="24"/>
              </w:rPr>
            </w:pPr>
          </w:p>
        </w:tc>
        <w:tc>
          <w:tcPr>
            <w:tcW w:w="0" w:type="auto"/>
            <w:shd w:val="clear" w:color="auto" w:fill="auto"/>
          </w:tcPr>
          <w:p w:rsidR="00614FF4" w:rsidRPr="00E356B7" w:rsidRDefault="00614FF4" w:rsidP="00D82AA1">
            <w:pPr>
              <w:spacing w:after="0" w:line="240" w:lineRule="auto"/>
              <w:jc w:val="both"/>
              <w:rPr>
                <w:rFonts w:ascii="Arial" w:hAnsi="Arial" w:cs="Arial"/>
                <w:sz w:val="24"/>
                <w:szCs w:val="24"/>
              </w:rPr>
            </w:pPr>
          </w:p>
        </w:tc>
      </w:tr>
      <w:tr w:rsidR="00614FF4" w:rsidRPr="00E356B7" w:rsidTr="00E356B7">
        <w:trPr>
          <w:trHeight w:val="918"/>
        </w:trPr>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1.1</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bCs/>
                <w:sz w:val="24"/>
                <w:szCs w:val="24"/>
              </w:rPr>
            </w:pPr>
            <w:r w:rsidRPr="00E356B7">
              <w:rPr>
                <w:rFonts w:ascii="Arial" w:hAnsi="Arial" w:cs="Arial"/>
                <w:sz w:val="24"/>
                <w:szCs w:val="24"/>
              </w:rPr>
              <w:t>Строительство очистных сооружений в п. Ханино 100 м</w:t>
            </w:r>
            <w:r w:rsidRPr="00E356B7">
              <w:rPr>
                <w:rFonts w:ascii="Arial" w:hAnsi="Arial" w:cs="Arial"/>
                <w:sz w:val="24"/>
                <w:szCs w:val="24"/>
                <w:vertAlign w:val="superscript"/>
              </w:rPr>
              <w:t>3</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Ед.</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Строительство</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E730B7"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8500,0</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r w:rsidR="00614FF4" w:rsidRPr="00E356B7" w:rsidTr="00E356B7">
        <w:trPr>
          <w:trHeight w:val="243"/>
        </w:trPr>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bCs/>
                <w:sz w:val="24"/>
                <w:szCs w:val="24"/>
              </w:rPr>
            </w:pPr>
            <w:r w:rsidRPr="00E356B7">
              <w:rPr>
                <w:rFonts w:ascii="Arial" w:hAnsi="Arial" w:cs="Arial"/>
                <w:bCs/>
                <w:sz w:val="24"/>
                <w:szCs w:val="24"/>
              </w:rPr>
              <w:t>Итого</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24704E"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8500,0</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bl>
    <w:p w:rsidR="00614FF4" w:rsidRPr="00E356B7" w:rsidRDefault="00614FF4" w:rsidP="00614FF4">
      <w:pPr>
        <w:spacing w:after="0"/>
        <w:rPr>
          <w:rFonts w:ascii="Arial" w:hAnsi="Arial" w:cs="Arial"/>
          <w:sz w:val="24"/>
          <w:szCs w:val="24"/>
        </w:rPr>
        <w:sectPr w:rsidR="00614FF4" w:rsidRPr="00E356B7" w:rsidSect="00614FF4">
          <w:pgSz w:w="16838" w:h="11906" w:orient="landscape"/>
          <w:pgMar w:top="851" w:right="1134" w:bottom="1701" w:left="1134" w:header="709" w:footer="709" w:gutter="0"/>
          <w:cols w:space="708"/>
          <w:docGrid w:linePitch="360"/>
        </w:sectPr>
      </w:pPr>
    </w:p>
    <w:tbl>
      <w:tblPr>
        <w:tblW w:w="0" w:type="auto"/>
        <w:tblInd w:w="-601" w:type="dxa"/>
        <w:tblLook w:val="0000" w:firstRow="0" w:lastRow="0" w:firstColumn="0" w:lastColumn="0" w:noHBand="0" w:noVBand="0"/>
      </w:tblPr>
      <w:tblGrid>
        <w:gridCol w:w="867"/>
        <w:gridCol w:w="4786"/>
        <w:gridCol w:w="1126"/>
        <w:gridCol w:w="2136"/>
        <w:gridCol w:w="779"/>
        <w:gridCol w:w="779"/>
        <w:gridCol w:w="779"/>
        <w:gridCol w:w="779"/>
        <w:gridCol w:w="779"/>
        <w:gridCol w:w="963"/>
        <w:gridCol w:w="1614"/>
      </w:tblGrid>
      <w:tr w:rsidR="00614FF4" w:rsidRPr="00E356B7" w:rsidTr="00E356B7">
        <w:trPr>
          <w:trHeight w:val="510"/>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lastRenderedPageBreak/>
              <w:t xml:space="preserve">№ </w:t>
            </w:r>
            <w:proofErr w:type="gramStart"/>
            <w:r w:rsidRPr="00E356B7">
              <w:rPr>
                <w:rFonts w:ascii="Arial" w:hAnsi="Arial" w:cs="Arial"/>
                <w:sz w:val="24"/>
                <w:szCs w:val="24"/>
              </w:rPr>
              <w:t>п</w:t>
            </w:r>
            <w:proofErr w:type="gramEnd"/>
            <w:r w:rsidRPr="00E356B7">
              <w:rPr>
                <w:rFonts w:ascii="Arial" w:hAnsi="Arial" w:cs="Arial"/>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Наименование мероприятия, адрес объекта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Цели реализации мероприятия</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Реализация мероприятий по годам, тыс. руб. (с НДС)</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Примечание</w:t>
            </w:r>
          </w:p>
        </w:tc>
      </w:tr>
      <w:tr w:rsidR="00614FF4" w:rsidRPr="00E356B7" w:rsidTr="00E356B7">
        <w:trPr>
          <w:trHeight w:val="720"/>
        </w:trPr>
        <w:tc>
          <w:tcPr>
            <w:tcW w:w="0" w:type="auto"/>
            <w:vMerge/>
            <w:tcBorders>
              <w:left w:val="single" w:sz="4" w:space="0" w:color="auto"/>
              <w:bottom w:val="single" w:sz="4" w:space="0" w:color="auto"/>
              <w:right w:val="single" w:sz="4" w:space="0" w:color="auto"/>
            </w:tcBorders>
            <w:vAlign w:val="center"/>
          </w:tcPr>
          <w:p w:rsidR="00614FF4" w:rsidRPr="00E356B7" w:rsidRDefault="00614FF4" w:rsidP="00614FF4">
            <w:pPr>
              <w:tabs>
                <w:tab w:val="left" w:pos="3136"/>
              </w:tabs>
              <w:jc w:val="cente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4FF4" w:rsidRPr="00E356B7" w:rsidRDefault="00614FF4" w:rsidP="00614FF4">
            <w:pPr>
              <w:tabs>
                <w:tab w:val="left" w:pos="3136"/>
              </w:tabs>
              <w:jc w:val="cente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4FF4" w:rsidRPr="00E356B7" w:rsidRDefault="00614FF4" w:rsidP="00614FF4">
            <w:pPr>
              <w:tabs>
                <w:tab w:val="left" w:pos="3136"/>
              </w:tabs>
              <w:jc w:val="cente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4FF4" w:rsidRPr="00E356B7" w:rsidRDefault="00614FF4" w:rsidP="00614FF4">
            <w:pPr>
              <w:tabs>
                <w:tab w:val="left" w:pos="3136"/>
              </w:tabs>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2015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2018</w:t>
            </w:r>
          </w:p>
        </w:tc>
        <w:tc>
          <w:tcPr>
            <w:tcW w:w="0" w:type="auto"/>
            <w:tcBorders>
              <w:top w:val="single" w:sz="4" w:space="0" w:color="auto"/>
              <w:left w:val="single" w:sz="4" w:space="0" w:color="auto"/>
              <w:bottom w:val="single" w:sz="4" w:space="0" w:color="auto"/>
              <w:right w:val="single" w:sz="4" w:space="0" w:color="auto"/>
            </w:tcBorders>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2019</w:t>
            </w:r>
          </w:p>
        </w:tc>
        <w:tc>
          <w:tcPr>
            <w:tcW w:w="0" w:type="auto"/>
            <w:tcBorders>
              <w:top w:val="single" w:sz="4" w:space="0" w:color="auto"/>
              <w:left w:val="single" w:sz="4" w:space="0" w:color="auto"/>
              <w:bottom w:val="single" w:sz="4" w:space="0" w:color="auto"/>
              <w:right w:val="single" w:sz="4" w:space="0" w:color="auto"/>
            </w:tcBorders>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2020 - 2025</w:t>
            </w:r>
          </w:p>
        </w:tc>
        <w:tc>
          <w:tcPr>
            <w:tcW w:w="0" w:type="auto"/>
            <w:tcBorders>
              <w:top w:val="single" w:sz="4" w:space="0" w:color="auto"/>
              <w:left w:val="single" w:sz="4" w:space="0" w:color="auto"/>
              <w:bottom w:val="single" w:sz="4" w:space="0" w:color="auto"/>
              <w:right w:val="single" w:sz="4" w:space="0" w:color="auto"/>
            </w:tcBorders>
            <w:vAlign w:val="center"/>
          </w:tcPr>
          <w:p w:rsidR="00614FF4" w:rsidRPr="00E356B7" w:rsidRDefault="00614FF4" w:rsidP="00614FF4">
            <w:pPr>
              <w:tabs>
                <w:tab w:val="left" w:pos="3136"/>
              </w:tabs>
              <w:jc w:val="center"/>
              <w:rPr>
                <w:rFonts w:ascii="Arial" w:hAnsi="Arial" w:cs="Arial"/>
                <w:sz w:val="24"/>
                <w:szCs w:val="24"/>
              </w:rPr>
            </w:pPr>
          </w:p>
        </w:tc>
      </w:tr>
      <w:tr w:rsidR="00614FF4" w:rsidRPr="00E356B7" w:rsidTr="00E356B7">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В сфере газоснабжения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r w:rsidR="00614FF4" w:rsidRPr="00E356B7" w:rsidTr="00E356B7">
        <w:trPr>
          <w:trHeight w:val="4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1</w:t>
            </w: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614FF4" w:rsidP="00E356B7">
            <w:pPr>
              <w:spacing w:after="0" w:line="240" w:lineRule="auto"/>
              <w:jc w:val="both"/>
              <w:rPr>
                <w:rFonts w:ascii="Arial" w:hAnsi="Arial" w:cs="Arial"/>
                <w:sz w:val="24"/>
                <w:szCs w:val="24"/>
              </w:rPr>
            </w:pPr>
            <w:r w:rsidRPr="00E356B7">
              <w:rPr>
                <w:rFonts w:ascii="Arial" w:hAnsi="Arial" w:cs="Arial"/>
                <w:sz w:val="24"/>
                <w:szCs w:val="24"/>
              </w:rPr>
              <w:t xml:space="preserve">Газификация </w:t>
            </w:r>
            <w:r w:rsidR="00F46171" w:rsidRPr="00E356B7">
              <w:rPr>
                <w:rFonts w:ascii="Arial" w:hAnsi="Arial" w:cs="Arial"/>
                <w:sz w:val="24"/>
                <w:szCs w:val="24"/>
              </w:rPr>
              <w:t xml:space="preserve">д. </w:t>
            </w:r>
            <w:proofErr w:type="spellStart"/>
            <w:r w:rsidR="00F46171" w:rsidRPr="00E356B7">
              <w:rPr>
                <w:rFonts w:ascii="Arial" w:hAnsi="Arial" w:cs="Arial"/>
                <w:sz w:val="24"/>
                <w:szCs w:val="24"/>
              </w:rPr>
              <w:t>Безово</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 xml:space="preserve">Обеспечение населения газом </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r w:rsidR="00614FF4" w:rsidRPr="00E356B7" w:rsidTr="00E356B7">
        <w:trPr>
          <w:trHeight w:val="44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2</w:t>
            </w: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E356B7" w:rsidP="00E356B7">
            <w:pPr>
              <w:spacing w:after="0" w:line="240" w:lineRule="auto"/>
              <w:jc w:val="both"/>
              <w:rPr>
                <w:rFonts w:ascii="Arial" w:hAnsi="Arial" w:cs="Arial"/>
                <w:sz w:val="24"/>
                <w:szCs w:val="24"/>
              </w:rPr>
            </w:pPr>
            <w:r>
              <w:rPr>
                <w:rFonts w:ascii="Arial" w:hAnsi="Arial" w:cs="Arial"/>
                <w:sz w:val="24"/>
                <w:szCs w:val="24"/>
              </w:rPr>
              <w:t xml:space="preserve">Газификация </w:t>
            </w:r>
            <w:r w:rsidR="00614FF4" w:rsidRPr="00E356B7">
              <w:rPr>
                <w:rFonts w:ascii="Arial" w:hAnsi="Arial" w:cs="Arial"/>
                <w:sz w:val="24"/>
                <w:szCs w:val="24"/>
              </w:rPr>
              <w:t>п. Ханин</w:t>
            </w:r>
            <w:proofErr w:type="gramStart"/>
            <w:r w:rsidR="00614FF4" w:rsidRPr="00E356B7">
              <w:rPr>
                <w:rFonts w:ascii="Arial" w:hAnsi="Arial" w:cs="Arial"/>
                <w:sz w:val="24"/>
                <w:szCs w:val="24"/>
              </w:rPr>
              <w:t>о-</w:t>
            </w:r>
            <w:proofErr w:type="gramEnd"/>
            <w:r>
              <w:rPr>
                <w:rFonts w:ascii="Arial" w:hAnsi="Arial" w:cs="Arial"/>
                <w:sz w:val="24"/>
                <w:szCs w:val="24"/>
              </w:rPr>
              <w:t xml:space="preserve"> </w:t>
            </w:r>
            <w:r w:rsidR="00F46171" w:rsidRPr="00E356B7">
              <w:rPr>
                <w:rFonts w:ascii="Arial" w:hAnsi="Arial" w:cs="Arial"/>
                <w:sz w:val="24"/>
                <w:szCs w:val="24"/>
              </w:rPr>
              <w:t xml:space="preserve">д. Богданово </w:t>
            </w:r>
            <w:r w:rsidR="00614FF4" w:rsidRPr="00E356B7">
              <w:rPr>
                <w:rFonts w:ascii="Arial" w:hAnsi="Arial" w:cs="Arial"/>
                <w:sz w:val="24"/>
                <w:szCs w:val="24"/>
              </w:rPr>
              <w:t>(5</w:t>
            </w:r>
            <w:r w:rsidR="00F46171" w:rsidRPr="00E356B7">
              <w:rPr>
                <w:rFonts w:ascii="Arial" w:hAnsi="Arial" w:cs="Arial"/>
                <w:sz w:val="24"/>
                <w:szCs w:val="24"/>
              </w:rPr>
              <w:t>,935</w:t>
            </w:r>
            <w:r w:rsidR="00614FF4" w:rsidRPr="00E356B7">
              <w:rPr>
                <w:rFonts w:ascii="Arial" w:hAnsi="Arial" w:cs="Arial"/>
                <w:sz w:val="24"/>
                <w:szCs w:val="24"/>
              </w:rPr>
              <w:t xml:space="preserve"> км)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Обеспечение населения газом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r w:rsidR="00614FF4" w:rsidRPr="00E356B7" w:rsidTr="00E356B7">
        <w:trPr>
          <w:trHeight w:val="3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3</w:t>
            </w: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614FF4" w:rsidP="00D82AA1">
            <w:pPr>
              <w:widowControl w:val="0"/>
              <w:spacing w:after="0" w:line="240" w:lineRule="auto"/>
              <w:jc w:val="both"/>
              <w:rPr>
                <w:rFonts w:ascii="Arial" w:hAnsi="Arial" w:cs="Arial"/>
                <w:sz w:val="24"/>
                <w:szCs w:val="24"/>
              </w:rPr>
            </w:pPr>
            <w:r w:rsidRPr="00E356B7">
              <w:rPr>
                <w:rFonts w:ascii="Arial" w:hAnsi="Arial" w:cs="Arial"/>
                <w:sz w:val="24"/>
                <w:szCs w:val="24"/>
              </w:rPr>
              <w:t>Газификация д. Борисово</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Обеспечение населения газом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r w:rsidR="00614FF4" w:rsidRPr="00E356B7" w:rsidTr="00E356B7">
        <w:trPr>
          <w:trHeight w:val="4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4</w:t>
            </w: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614FF4" w:rsidP="00D82AA1">
            <w:pPr>
              <w:widowControl w:val="0"/>
              <w:spacing w:after="0" w:line="240" w:lineRule="auto"/>
              <w:jc w:val="both"/>
              <w:rPr>
                <w:rFonts w:ascii="Arial" w:hAnsi="Arial" w:cs="Arial"/>
                <w:sz w:val="24"/>
                <w:szCs w:val="24"/>
              </w:rPr>
            </w:pPr>
            <w:r w:rsidRPr="00E356B7">
              <w:rPr>
                <w:rFonts w:ascii="Arial" w:hAnsi="Arial" w:cs="Arial"/>
                <w:sz w:val="24"/>
                <w:szCs w:val="24"/>
              </w:rPr>
              <w:t xml:space="preserve">Газификация д. </w:t>
            </w:r>
            <w:proofErr w:type="spellStart"/>
            <w:r w:rsidRPr="00E356B7">
              <w:rPr>
                <w:rFonts w:ascii="Arial" w:hAnsi="Arial" w:cs="Arial"/>
                <w:sz w:val="24"/>
                <w:szCs w:val="24"/>
              </w:rPr>
              <w:t>Своино</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Обеспечение населения газом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614FF4" w:rsidP="00D82AA1">
            <w:pPr>
              <w:widowControl w:val="0"/>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r w:rsidR="00614FF4" w:rsidRPr="00E356B7" w:rsidTr="00E356B7">
        <w:trPr>
          <w:trHeight w:val="24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5</w:t>
            </w: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614FF4" w:rsidP="00D82AA1">
            <w:pPr>
              <w:widowControl w:val="0"/>
              <w:spacing w:after="0" w:line="240" w:lineRule="auto"/>
              <w:jc w:val="both"/>
              <w:rPr>
                <w:rFonts w:ascii="Arial" w:hAnsi="Arial" w:cs="Arial"/>
                <w:sz w:val="24"/>
                <w:szCs w:val="24"/>
              </w:rPr>
            </w:pPr>
            <w:r w:rsidRPr="00E356B7">
              <w:rPr>
                <w:rFonts w:ascii="Arial" w:hAnsi="Arial" w:cs="Arial"/>
                <w:sz w:val="24"/>
                <w:szCs w:val="24"/>
              </w:rPr>
              <w:t xml:space="preserve">Газификация д. </w:t>
            </w:r>
            <w:proofErr w:type="spellStart"/>
            <w:r w:rsidRPr="00E356B7">
              <w:rPr>
                <w:rFonts w:ascii="Arial" w:hAnsi="Arial" w:cs="Arial"/>
                <w:sz w:val="24"/>
                <w:szCs w:val="24"/>
              </w:rPr>
              <w:t>Зябрево</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Обеспечение населения газом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614FF4" w:rsidP="00D82AA1">
            <w:pPr>
              <w:widowControl w:val="0"/>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r w:rsidR="00614FF4" w:rsidRPr="00E356B7" w:rsidTr="00E356B7">
        <w:trPr>
          <w:trHeight w:val="7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6</w:t>
            </w: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614FF4" w:rsidP="00E356B7">
            <w:pPr>
              <w:widowControl w:val="0"/>
              <w:spacing w:after="0" w:line="240" w:lineRule="auto"/>
              <w:jc w:val="both"/>
              <w:rPr>
                <w:rFonts w:ascii="Arial" w:hAnsi="Arial" w:cs="Arial"/>
                <w:sz w:val="24"/>
                <w:szCs w:val="24"/>
              </w:rPr>
            </w:pPr>
            <w:proofErr w:type="gramStart"/>
            <w:r w:rsidRPr="00E356B7">
              <w:rPr>
                <w:rFonts w:ascii="Arial" w:hAnsi="Arial" w:cs="Arial"/>
                <w:sz w:val="24"/>
                <w:szCs w:val="24"/>
              </w:rPr>
              <w:t>Газификация п. Ханино</w:t>
            </w:r>
            <w:r w:rsidR="00E356B7">
              <w:rPr>
                <w:rFonts w:ascii="Arial" w:hAnsi="Arial" w:cs="Arial"/>
                <w:sz w:val="24"/>
                <w:szCs w:val="24"/>
              </w:rPr>
              <w:t xml:space="preserve"> </w:t>
            </w:r>
            <w:r w:rsidRPr="00E356B7">
              <w:rPr>
                <w:rFonts w:ascii="Arial" w:hAnsi="Arial" w:cs="Arial"/>
                <w:sz w:val="24"/>
                <w:szCs w:val="24"/>
              </w:rPr>
              <w:t>(ул. Больничная, ул. Набережная,</w:t>
            </w:r>
            <w:r w:rsidR="00E356B7">
              <w:rPr>
                <w:rFonts w:ascii="Arial" w:hAnsi="Arial" w:cs="Arial"/>
                <w:sz w:val="24"/>
                <w:szCs w:val="24"/>
              </w:rPr>
              <w:t xml:space="preserve"> </w:t>
            </w:r>
            <w:r w:rsidRPr="00E356B7">
              <w:rPr>
                <w:rFonts w:ascii="Arial" w:hAnsi="Arial" w:cs="Arial"/>
                <w:sz w:val="24"/>
                <w:szCs w:val="24"/>
              </w:rPr>
              <w:t>ул. Лесная</w:t>
            </w:r>
            <w:r w:rsidR="00C62A4F" w:rsidRPr="00E356B7">
              <w:rPr>
                <w:rFonts w:ascii="Arial" w:hAnsi="Arial" w:cs="Arial"/>
                <w:sz w:val="24"/>
                <w:szCs w:val="24"/>
              </w:rPr>
              <w:t>, ул. Новая, ул. Октябрьская, ул. Пионерская,</w:t>
            </w:r>
            <w:r w:rsidR="00E356B7">
              <w:rPr>
                <w:rFonts w:ascii="Arial" w:hAnsi="Arial" w:cs="Arial"/>
                <w:sz w:val="24"/>
                <w:szCs w:val="24"/>
              </w:rPr>
              <w:t xml:space="preserve"> </w:t>
            </w:r>
            <w:r w:rsidR="00C62A4F" w:rsidRPr="00E356B7">
              <w:rPr>
                <w:rFonts w:ascii="Arial" w:hAnsi="Arial" w:cs="Arial"/>
                <w:sz w:val="24"/>
                <w:szCs w:val="24"/>
              </w:rPr>
              <w:t>ул. Луговая</w:t>
            </w:r>
            <w:r w:rsidRPr="00E356B7">
              <w:rPr>
                <w:rFonts w:ascii="Arial" w:hAnsi="Arial" w:cs="Arial"/>
                <w:sz w:val="24"/>
                <w:szCs w:val="24"/>
              </w:rPr>
              <w:t>)-</w:t>
            </w:r>
            <w:r w:rsidR="00C62A4F" w:rsidRPr="00E356B7">
              <w:rPr>
                <w:rFonts w:ascii="Arial" w:hAnsi="Arial" w:cs="Arial"/>
                <w:sz w:val="24"/>
                <w:szCs w:val="24"/>
              </w:rPr>
              <w:t>12,022</w:t>
            </w:r>
            <w:r w:rsidRPr="00E356B7">
              <w:rPr>
                <w:rFonts w:ascii="Arial" w:hAnsi="Arial" w:cs="Arial"/>
                <w:sz w:val="24"/>
                <w:szCs w:val="24"/>
              </w:rPr>
              <w:t xml:space="preserve"> 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км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Обеспечение населения газом</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614FF4" w:rsidP="00D82AA1">
            <w:pPr>
              <w:widowControl w:val="0"/>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614FF4" w:rsidP="00D82AA1">
            <w:pPr>
              <w:widowControl w:val="0"/>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614FF4" w:rsidP="00D82AA1">
            <w:pPr>
              <w:widowControl w:val="0"/>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r w:rsidR="00614FF4" w:rsidRPr="00E356B7" w:rsidTr="00E356B7">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614FF4" w:rsidRPr="00E356B7" w:rsidRDefault="00614FF4" w:rsidP="000C28C8">
            <w:pPr>
              <w:spacing w:after="0" w:line="240" w:lineRule="auto"/>
              <w:jc w:val="center"/>
              <w:rPr>
                <w:rFonts w:ascii="Arial" w:hAnsi="Arial" w:cs="Arial"/>
                <w:sz w:val="24"/>
                <w:szCs w:val="24"/>
              </w:rPr>
            </w:pPr>
            <w:r w:rsidRPr="00E356B7">
              <w:rPr>
                <w:rFonts w:ascii="Arial" w:hAnsi="Arial" w:cs="Arial"/>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14FF4" w:rsidRPr="00E356B7" w:rsidRDefault="00614FF4" w:rsidP="000C28C8">
            <w:pPr>
              <w:tabs>
                <w:tab w:val="left" w:pos="3136"/>
              </w:tabs>
              <w:spacing w:after="0" w:line="240" w:lineRule="auto"/>
              <w:jc w:val="center"/>
              <w:rPr>
                <w:rFonts w:ascii="Arial" w:hAnsi="Arial" w:cs="Arial"/>
                <w:sz w:val="24"/>
                <w:szCs w:val="24"/>
              </w:rPr>
            </w:pPr>
          </w:p>
        </w:tc>
      </w:tr>
    </w:tbl>
    <w:p w:rsidR="000C28C8" w:rsidRPr="00E356B7" w:rsidRDefault="000C28C8">
      <w:pPr>
        <w:rPr>
          <w:rFonts w:ascii="Arial" w:hAnsi="Arial" w:cs="Arial"/>
          <w:sz w:val="24"/>
          <w:szCs w:val="24"/>
        </w:rPr>
      </w:pPr>
      <w:bookmarkStart w:id="6" w:name="_Toc220824795"/>
      <w:r w:rsidRPr="00E356B7">
        <w:rPr>
          <w:rFonts w:ascii="Arial" w:hAnsi="Arial" w:cs="Arial"/>
          <w:sz w:val="24"/>
          <w:szCs w:val="24"/>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3684"/>
        <w:gridCol w:w="1126"/>
        <w:gridCol w:w="2478"/>
        <w:gridCol w:w="831"/>
        <w:gridCol w:w="831"/>
        <w:gridCol w:w="906"/>
        <w:gridCol w:w="817"/>
        <w:gridCol w:w="906"/>
        <w:gridCol w:w="1326"/>
        <w:gridCol w:w="1614"/>
      </w:tblGrid>
      <w:tr w:rsidR="00614FF4" w:rsidRPr="00E356B7" w:rsidTr="00E356B7">
        <w:trPr>
          <w:trHeight w:val="510"/>
        </w:trPr>
        <w:tc>
          <w:tcPr>
            <w:tcW w:w="0" w:type="auto"/>
            <w:vMerge w:val="restart"/>
            <w:shd w:val="clear" w:color="auto" w:fill="auto"/>
            <w:noWrap/>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lastRenderedPageBreak/>
              <w:t xml:space="preserve">№ </w:t>
            </w:r>
            <w:proofErr w:type="gramStart"/>
            <w:r w:rsidRPr="00E356B7">
              <w:rPr>
                <w:rFonts w:ascii="Arial" w:hAnsi="Arial" w:cs="Arial"/>
                <w:sz w:val="24"/>
                <w:szCs w:val="24"/>
              </w:rPr>
              <w:t>п</w:t>
            </w:r>
            <w:proofErr w:type="gramEnd"/>
            <w:r w:rsidRPr="00E356B7">
              <w:rPr>
                <w:rFonts w:ascii="Arial" w:hAnsi="Arial" w:cs="Arial"/>
                <w:sz w:val="24"/>
                <w:szCs w:val="24"/>
              </w:rPr>
              <w:t>/п</w:t>
            </w:r>
          </w:p>
        </w:tc>
        <w:tc>
          <w:tcPr>
            <w:tcW w:w="0" w:type="auto"/>
            <w:vMerge w:val="restart"/>
            <w:shd w:val="clear" w:color="auto" w:fill="auto"/>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Наименование мероприятия, адрес объекта</w:t>
            </w:r>
          </w:p>
        </w:tc>
        <w:tc>
          <w:tcPr>
            <w:tcW w:w="0" w:type="auto"/>
            <w:vMerge w:val="restart"/>
            <w:shd w:val="clear" w:color="auto" w:fill="auto"/>
            <w:noWrap/>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Ед. изм.</w:t>
            </w:r>
          </w:p>
        </w:tc>
        <w:tc>
          <w:tcPr>
            <w:tcW w:w="0" w:type="auto"/>
            <w:vMerge w:val="restart"/>
            <w:shd w:val="clear" w:color="auto" w:fill="auto"/>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Цели реализации мероприятия</w:t>
            </w:r>
          </w:p>
        </w:tc>
        <w:tc>
          <w:tcPr>
            <w:tcW w:w="0" w:type="auto"/>
            <w:gridSpan w:val="6"/>
            <w:shd w:val="clear" w:color="auto" w:fill="auto"/>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Реализация мероприятий по годам, тыс. руб. (с НДС)</w:t>
            </w:r>
          </w:p>
        </w:tc>
        <w:tc>
          <w:tcPr>
            <w:tcW w:w="0" w:type="auto"/>
            <w:shd w:val="clear" w:color="auto" w:fill="auto"/>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Примечание</w:t>
            </w:r>
          </w:p>
        </w:tc>
      </w:tr>
      <w:tr w:rsidR="00614FF4" w:rsidRPr="00E356B7" w:rsidTr="00E356B7">
        <w:trPr>
          <w:trHeight w:val="720"/>
        </w:trPr>
        <w:tc>
          <w:tcPr>
            <w:tcW w:w="0" w:type="auto"/>
            <w:vMerge/>
            <w:vAlign w:val="center"/>
          </w:tcPr>
          <w:p w:rsidR="00614FF4" w:rsidRPr="00E356B7" w:rsidRDefault="00614FF4" w:rsidP="00614FF4">
            <w:pPr>
              <w:tabs>
                <w:tab w:val="left" w:pos="3136"/>
              </w:tabs>
              <w:jc w:val="center"/>
              <w:rPr>
                <w:rFonts w:ascii="Arial" w:hAnsi="Arial" w:cs="Arial"/>
                <w:sz w:val="24"/>
                <w:szCs w:val="24"/>
              </w:rPr>
            </w:pPr>
          </w:p>
        </w:tc>
        <w:tc>
          <w:tcPr>
            <w:tcW w:w="0" w:type="auto"/>
            <w:vMerge/>
            <w:vAlign w:val="center"/>
          </w:tcPr>
          <w:p w:rsidR="00614FF4" w:rsidRPr="00E356B7" w:rsidRDefault="00614FF4" w:rsidP="00614FF4">
            <w:pPr>
              <w:tabs>
                <w:tab w:val="left" w:pos="3136"/>
              </w:tabs>
              <w:jc w:val="center"/>
              <w:rPr>
                <w:rFonts w:ascii="Arial" w:hAnsi="Arial" w:cs="Arial"/>
                <w:sz w:val="24"/>
                <w:szCs w:val="24"/>
              </w:rPr>
            </w:pPr>
          </w:p>
        </w:tc>
        <w:tc>
          <w:tcPr>
            <w:tcW w:w="0" w:type="auto"/>
            <w:vMerge/>
            <w:vAlign w:val="center"/>
          </w:tcPr>
          <w:p w:rsidR="00614FF4" w:rsidRPr="00E356B7" w:rsidRDefault="00614FF4" w:rsidP="00614FF4">
            <w:pPr>
              <w:tabs>
                <w:tab w:val="left" w:pos="3136"/>
              </w:tabs>
              <w:jc w:val="center"/>
              <w:rPr>
                <w:rFonts w:ascii="Arial" w:hAnsi="Arial" w:cs="Arial"/>
                <w:sz w:val="24"/>
                <w:szCs w:val="24"/>
              </w:rPr>
            </w:pPr>
          </w:p>
        </w:tc>
        <w:tc>
          <w:tcPr>
            <w:tcW w:w="0" w:type="auto"/>
            <w:vMerge/>
            <w:vAlign w:val="center"/>
          </w:tcPr>
          <w:p w:rsidR="00614FF4" w:rsidRPr="00E356B7" w:rsidRDefault="00614FF4" w:rsidP="00614FF4">
            <w:pPr>
              <w:tabs>
                <w:tab w:val="left" w:pos="3136"/>
              </w:tabs>
              <w:jc w:val="center"/>
              <w:rPr>
                <w:rFonts w:ascii="Arial" w:hAnsi="Arial" w:cs="Arial"/>
                <w:sz w:val="24"/>
                <w:szCs w:val="24"/>
              </w:rPr>
            </w:pPr>
          </w:p>
        </w:tc>
        <w:tc>
          <w:tcPr>
            <w:tcW w:w="0" w:type="auto"/>
            <w:shd w:val="clear" w:color="auto" w:fill="auto"/>
            <w:noWrap/>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2015</w:t>
            </w:r>
          </w:p>
        </w:tc>
        <w:tc>
          <w:tcPr>
            <w:tcW w:w="0" w:type="auto"/>
            <w:shd w:val="clear" w:color="auto" w:fill="auto"/>
            <w:noWrap/>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2016</w:t>
            </w:r>
          </w:p>
        </w:tc>
        <w:tc>
          <w:tcPr>
            <w:tcW w:w="0" w:type="auto"/>
            <w:shd w:val="clear" w:color="auto" w:fill="auto"/>
            <w:noWrap/>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2017</w:t>
            </w:r>
          </w:p>
        </w:tc>
        <w:tc>
          <w:tcPr>
            <w:tcW w:w="0" w:type="auto"/>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2018</w:t>
            </w:r>
          </w:p>
        </w:tc>
        <w:tc>
          <w:tcPr>
            <w:tcW w:w="0" w:type="auto"/>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2019</w:t>
            </w:r>
          </w:p>
        </w:tc>
        <w:tc>
          <w:tcPr>
            <w:tcW w:w="0" w:type="auto"/>
            <w:vAlign w:val="center"/>
          </w:tcPr>
          <w:p w:rsidR="00614FF4" w:rsidRPr="00E356B7" w:rsidRDefault="00614FF4" w:rsidP="00614FF4">
            <w:pPr>
              <w:tabs>
                <w:tab w:val="left" w:pos="3136"/>
              </w:tabs>
              <w:jc w:val="center"/>
              <w:rPr>
                <w:rFonts w:ascii="Arial" w:hAnsi="Arial" w:cs="Arial"/>
                <w:sz w:val="24"/>
                <w:szCs w:val="24"/>
              </w:rPr>
            </w:pPr>
            <w:r w:rsidRPr="00E356B7">
              <w:rPr>
                <w:rFonts w:ascii="Arial" w:hAnsi="Arial" w:cs="Arial"/>
                <w:sz w:val="24"/>
                <w:szCs w:val="24"/>
              </w:rPr>
              <w:t>2020 - 2025</w:t>
            </w:r>
          </w:p>
        </w:tc>
        <w:tc>
          <w:tcPr>
            <w:tcW w:w="0" w:type="auto"/>
            <w:vAlign w:val="center"/>
          </w:tcPr>
          <w:p w:rsidR="00614FF4" w:rsidRPr="00E356B7" w:rsidRDefault="00614FF4" w:rsidP="00614FF4">
            <w:pPr>
              <w:tabs>
                <w:tab w:val="left" w:pos="3136"/>
              </w:tabs>
              <w:jc w:val="center"/>
              <w:rPr>
                <w:rFonts w:ascii="Arial" w:hAnsi="Arial" w:cs="Arial"/>
                <w:sz w:val="24"/>
                <w:szCs w:val="24"/>
              </w:rPr>
            </w:pPr>
          </w:p>
        </w:tc>
      </w:tr>
      <w:tr w:rsidR="00614FF4" w:rsidRPr="00E356B7" w:rsidTr="00E356B7">
        <w:trPr>
          <w:trHeight w:val="400"/>
        </w:trPr>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Сбор и вывоз ТБО</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r w:rsidR="00614FF4" w:rsidRPr="00E356B7" w:rsidTr="00E356B7">
        <w:trPr>
          <w:trHeight w:val="435"/>
        </w:trPr>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1.1</w:t>
            </w:r>
          </w:p>
        </w:tc>
        <w:tc>
          <w:tcPr>
            <w:tcW w:w="0" w:type="auto"/>
            <w:shd w:val="clear" w:color="auto" w:fill="auto"/>
          </w:tcPr>
          <w:p w:rsidR="00614FF4" w:rsidRPr="00E356B7" w:rsidRDefault="00614FF4" w:rsidP="00D82AA1">
            <w:pPr>
              <w:spacing w:after="0" w:line="240" w:lineRule="auto"/>
              <w:jc w:val="both"/>
              <w:rPr>
                <w:rFonts w:ascii="Arial" w:hAnsi="Arial" w:cs="Arial"/>
                <w:sz w:val="24"/>
                <w:szCs w:val="24"/>
              </w:rPr>
            </w:pPr>
            <w:r w:rsidRPr="00E356B7">
              <w:rPr>
                <w:rFonts w:ascii="Arial" w:hAnsi="Arial" w:cs="Arial"/>
                <w:sz w:val="24"/>
                <w:szCs w:val="24"/>
              </w:rPr>
              <w:t>Ликвидация несанкционированных свалок</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Ед.</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Очистка территории от мусора</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60, 0</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60,0</w:t>
            </w:r>
          </w:p>
        </w:tc>
        <w:tc>
          <w:tcPr>
            <w:tcW w:w="0" w:type="auto"/>
            <w:shd w:val="clear" w:color="auto" w:fill="auto"/>
            <w:vAlign w:val="center"/>
          </w:tcPr>
          <w:p w:rsidR="00614FF4" w:rsidRPr="00E356B7" w:rsidRDefault="0024704E"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200,0</w:t>
            </w:r>
          </w:p>
        </w:tc>
        <w:tc>
          <w:tcPr>
            <w:tcW w:w="0" w:type="auto"/>
            <w:shd w:val="clear" w:color="auto" w:fill="auto"/>
            <w:vAlign w:val="center"/>
          </w:tcPr>
          <w:p w:rsidR="00614FF4" w:rsidRPr="00E356B7" w:rsidRDefault="0024704E" w:rsidP="0024704E">
            <w:pPr>
              <w:tabs>
                <w:tab w:val="left" w:pos="3136"/>
              </w:tabs>
              <w:spacing w:after="0" w:line="240" w:lineRule="auto"/>
              <w:jc w:val="both"/>
              <w:rPr>
                <w:rFonts w:ascii="Arial" w:hAnsi="Arial" w:cs="Arial"/>
                <w:sz w:val="24"/>
                <w:szCs w:val="24"/>
              </w:rPr>
            </w:pPr>
            <w:r w:rsidRPr="00E356B7">
              <w:rPr>
                <w:rFonts w:ascii="Arial" w:hAnsi="Arial" w:cs="Arial"/>
                <w:sz w:val="24"/>
                <w:szCs w:val="24"/>
              </w:rPr>
              <w:t>200</w:t>
            </w:r>
            <w:r w:rsidR="00614FF4" w:rsidRPr="00E356B7">
              <w:rPr>
                <w:rFonts w:ascii="Arial" w:hAnsi="Arial" w:cs="Arial"/>
                <w:sz w:val="24"/>
                <w:szCs w:val="24"/>
              </w:rPr>
              <w:t>,0</w:t>
            </w:r>
          </w:p>
        </w:tc>
        <w:tc>
          <w:tcPr>
            <w:tcW w:w="0" w:type="auto"/>
            <w:shd w:val="clear" w:color="auto" w:fill="auto"/>
            <w:vAlign w:val="center"/>
          </w:tcPr>
          <w:p w:rsidR="00614FF4" w:rsidRPr="00E356B7" w:rsidRDefault="0024704E" w:rsidP="0024704E">
            <w:pPr>
              <w:tabs>
                <w:tab w:val="left" w:pos="3136"/>
              </w:tabs>
              <w:spacing w:after="0" w:line="240" w:lineRule="auto"/>
              <w:jc w:val="both"/>
              <w:rPr>
                <w:rFonts w:ascii="Arial" w:hAnsi="Arial" w:cs="Arial"/>
                <w:sz w:val="24"/>
                <w:szCs w:val="24"/>
              </w:rPr>
            </w:pPr>
            <w:r w:rsidRPr="00E356B7">
              <w:rPr>
                <w:rFonts w:ascii="Arial" w:hAnsi="Arial" w:cs="Arial"/>
                <w:sz w:val="24"/>
                <w:szCs w:val="24"/>
              </w:rPr>
              <w:t>10</w:t>
            </w:r>
            <w:r w:rsidR="00614FF4" w:rsidRPr="00E356B7">
              <w:rPr>
                <w:rFonts w:ascii="Arial" w:hAnsi="Arial" w:cs="Arial"/>
                <w:sz w:val="24"/>
                <w:szCs w:val="24"/>
              </w:rPr>
              <w:t>0,0</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350,00</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r w:rsidR="00614FF4" w:rsidRPr="00E356B7" w:rsidTr="00E356B7">
        <w:trPr>
          <w:trHeight w:val="306"/>
        </w:trPr>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tcPr>
          <w:p w:rsidR="00614FF4" w:rsidRPr="00E356B7" w:rsidRDefault="00614FF4" w:rsidP="00D82AA1">
            <w:pPr>
              <w:spacing w:after="0" w:line="240" w:lineRule="auto"/>
              <w:jc w:val="both"/>
              <w:rPr>
                <w:rFonts w:ascii="Arial" w:hAnsi="Arial" w:cs="Arial"/>
                <w:sz w:val="24"/>
                <w:szCs w:val="24"/>
              </w:rPr>
            </w:pPr>
            <w:r w:rsidRPr="00E356B7">
              <w:rPr>
                <w:rFonts w:ascii="Arial" w:hAnsi="Arial" w:cs="Arial"/>
                <w:sz w:val="24"/>
                <w:szCs w:val="24"/>
              </w:rPr>
              <w:t>Итого</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60,0</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60,0</w:t>
            </w:r>
          </w:p>
        </w:tc>
        <w:tc>
          <w:tcPr>
            <w:tcW w:w="0" w:type="auto"/>
            <w:shd w:val="clear" w:color="auto" w:fill="auto"/>
            <w:vAlign w:val="center"/>
          </w:tcPr>
          <w:p w:rsidR="00614FF4" w:rsidRPr="00E356B7" w:rsidRDefault="0024704E"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200,</w:t>
            </w:r>
            <w:r w:rsidR="00614FF4" w:rsidRPr="00E356B7">
              <w:rPr>
                <w:rFonts w:ascii="Arial" w:hAnsi="Arial" w:cs="Arial"/>
                <w:sz w:val="24"/>
                <w:szCs w:val="24"/>
              </w:rPr>
              <w:t>0</w:t>
            </w:r>
          </w:p>
        </w:tc>
        <w:tc>
          <w:tcPr>
            <w:tcW w:w="0" w:type="auto"/>
            <w:shd w:val="clear" w:color="auto" w:fill="auto"/>
            <w:vAlign w:val="center"/>
          </w:tcPr>
          <w:p w:rsidR="00614FF4" w:rsidRPr="00E356B7" w:rsidRDefault="0024704E" w:rsidP="0024704E">
            <w:pPr>
              <w:tabs>
                <w:tab w:val="left" w:pos="3136"/>
              </w:tabs>
              <w:spacing w:after="0" w:line="240" w:lineRule="auto"/>
              <w:jc w:val="both"/>
              <w:rPr>
                <w:rFonts w:ascii="Arial" w:hAnsi="Arial" w:cs="Arial"/>
                <w:sz w:val="24"/>
                <w:szCs w:val="24"/>
              </w:rPr>
            </w:pPr>
            <w:r w:rsidRPr="00E356B7">
              <w:rPr>
                <w:rFonts w:ascii="Arial" w:hAnsi="Arial" w:cs="Arial"/>
                <w:sz w:val="24"/>
                <w:szCs w:val="24"/>
              </w:rPr>
              <w:t>20</w:t>
            </w:r>
            <w:r w:rsidR="00614FF4" w:rsidRPr="00E356B7">
              <w:rPr>
                <w:rFonts w:ascii="Arial" w:hAnsi="Arial" w:cs="Arial"/>
                <w:sz w:val="24"/>
                <w:szCs w:val="24"/>
              </w:rPr>
              <w:t>0,0</w:t>
            </w:r>
          </w:p>
        </w:tc>
        <w:tc>
          <w:tcPr>
            <w:tcW w:w="0" w:type="auto"/>
            <w:shd w:val="clear" w:color="auto" w:fill="auto"/>
            <w:vAlign w:val="center"/>
          </w:tcPr>
          <w:p w:rsidR="00614FF4" w:rsidRPr="00E356B7" w:rsidRDefault="0024704E" w:rsidP="0024704E">
            <w:pPr>
              <w:tabs>
                <w:tab w:val="left" w:pos="3136"/>
              </w:tabs>
              <w:spacing w:after="0" w:line="240" w:lineRule="auto"/>
              <w:jc w:val="both"/>
              <w:rPr>
                <w:rFonts w:ascii="Arial" w:hAnsi="Arial" w:cs="Arial"/>
                <w:sz w:val="24"/>
                <w:szCs w:val="24"/>
              </w:rPr>
            </w:pPr>
            <w:r w:rsidRPr="00E356B7">
              <w:rPr>
                <w:rFonts w:ascii="Arial" w:hAnsi="Arial" w:cs="Arial"/>
                <w:sz w:val="24"/>
                <w:szCs w:val="24"/>
              </w:rPr>
              <w:t>10</w:t>
            </w:r>
            <w:r w:rsidR="00614FF4" w:rsidRPr="00E356B7">
              <w:rPr>
                <w:rFonts w:ascii="Arial" w:hAnsi="Arial" w:cs="Arial"/>
                <w:sz w:val="24"/>
                <w:szCs w:val="24"/>
              </w:rPr>
              <w:t>0,0</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r w:rsidRPr="00E356B7">
              <w:rPr>
                <w:rFonts w:ascii="Arial" w:hAnsi="Arial" w:cs="Arial"/>
                <w:sz w:val="24"/>
                <w:szCs w:val="24"/>
              </w:rPr>
              <w:t>350,00</w:t>
            </w:r>
          </w:p>
        </w:tc>
        <w:tc>
          <w:tcPr>
            <w:tcW w:w="0" w:type="auto"/>
            <w:shd w:val="clear" w:color="auto" w:fill="auto"/>
            <w:vAlign w:val="center"/>
          </w:tcPr>
          <w:p w:rsidR="00614FF4" w:rsidRPr="00E356B7" w:rsidRDefault="00614FF4" w:rsidP="00D82AA1">
            <w:pPr>
              <w:tabs>
                <w:tab w:val="left" w:pos="3136"/>
              </w:tabs>
              <w:spacing w:after="0" w:line="240" w:lineRule="auto"/>
              <w:jc w:val="both"/>
              <w:rPr>
                <w:rFonts w:ascii="Arial" w:hAnsi="Arial" w:cs="Arial"/>
                <w:sz w:val="24"/>
                <w:szCs w:val="24"/>
              </w:rPr>
            </w:pPr>
          </w:p>
        </w:tc>
      </w:tr>
    </w:tbl>
    <w:p w:rsidR="000C28C8" w:rsidRPr="00936C8F" w:rsidRDefault="000C28C8">
      <w:pPr>
        <w:rPr>
          <w:rFonts w:ascii="Arial" w:hAnsi="Arial" w:cs="Arial"/>
          <w:sz w:val="24"/>
          <w:szCs w:val="24"/>
        </w:rPr>
      </w:pPr>
      <w:r w:rsidRPr="00936C8F">
        <w:rPr>
          <w:rFonts w:ascii="Arial" w:hAnsi="Arial" w:cs="Arial"/>
          <w:sz w:val="24"/>
          <w:szCs w:val="24"/>
        </w:rPr>
        <w:br w:type="page"/>
      </w:r>
    </w:p>
    <w:p w:rsidR="000C28C8" w:rsidRPr="00936C8F" w:rsidRDefault="000C28C8" w:rsidP="00614FF4">
      <w:pPr>
        <w:spacing w:after="0"/>
        <w:jc w:val="center"/>
        <w:rPr>
          <w:rFonts w:ascii="Arial" w:hAnsi="Arial" w:cs="Arial"/>
          <w:sz w:val="24"/>
          <w:szCs w:val="24"/>
        </w:rPr>
        <w:sectPr w:rsidR="000C28C8" w:rsidRPr="00936C8F" w:rsidSect="00686865">
          <w:pgSz w:w="16838" w:h="11906" w:orient="landscape"/>
          <w:pgMar w:top="1701" w:right="1134" w:bottom="851" w:left="1134" w:header="709" w:footer="709" w:gutter="0"/>
          <w:cols w:space="708"/>
          <w:docGrid w:linePitch="360"/>
        </w:sectPr>
      </w:pPr>
    </w:p>
    <w:p w:rsidR="00614FF4" w:rsidRPr="00E356B7" w:rsidRDefault="00614FF4" w:rsidP="000C28C8">
      <w:pPr>
        <w:spacing w:after="0" w:line="240" w:lineRule="auto"/>
        <w:ind w:firstLine="709"/>
        <w:jc w:val="center"/>
        <w:outlineLvl w:val="0"/>
        <w:rPr>
          <w:rFonts w:ascii="Arial" w:eastAsia="Times New Roman" w:hAnsi="Arial" w:cs="Arial"/>
          <w:color w:val="000000"/>
          <w:sz w:val="26"/>
          <w:szCs w:val="26"/>
        </w:rPr>
      </w:pPr>
      <w:r w:rsidRPr="00E356B7">
        <w:rPr>
          <w:rFonts w:ascii="Arial" w:eastAsia="Times New Roman" w:hAnsi="Arial" w:cs="Arial"/>
          <w:b/>
          <w:bCs/>
          <w:color w:val="000000"/>
          <w:sz w:val="26"/>
          <w:szCs w:val="26"/>
        </w:rPr>
        <w:lastRenderedPageBreak/>
        <w:t>Анализ фактических и плановых расходов на финансирование программы, источники финансирования</w:t>
      </w:r>
    </w:p>
    <w:p w:rsidR="00614FF4" w:rsidRPr="00936C8F" w:rsidRDefault="00614FF4" w:rsidP="000C28C8">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Основными источниками финансирования мероприятий программы являются:</w:t>
      </w:r>
    </w:p>
    <w:p w:rsidR="00614FF4" w:rsidRPr="00936C8F" w:rsidRDefault="00614FF4" w:rsidP="000C28C8">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средства областного бюджета;</w:t>
      </w:r>
    </w:p>
    <w:p w:rsidR="00614FF4" w:rsidRPr="00936C8F" w:rsidRDefault="00614FF4" w:rsidP="000C28C8">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средства бюджета МО Юго-Восточное Суворовского района;</w:t>
      </w:r>
    </w:p>
    <w:p w:rsidR="00614FF4" w:rsidRPr="00936C8F" w:rsidRDefault="00614FF4" w:rsidP="000C28C8">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 иные средства, предусмотренные законодательством.</w:t>
      </w:r>
    </w:p>
    <w:p w:rsidR="00614FF4" w:rsidRPr="00936C8F" w:rsidRDefault="00614FF4" w:rsidP="000C28C8">
      <w:pPr>
        <w:pStyle w:val="Default"/>
        <w:ind w:firstLine="709"/>
        <w:jc w:val="both"/>
        <w:rPr>
          <w:rFonts w:ascii="Arial" w:hAnsi="Arial" w:cs="Arial"/>
        </w:rPr>
      </w:pPr>
      <w:r w:rsidRPr="00936C8F">
        <w:rPr>
          <w:rFonts w:ascii="Arial" w:hAnsi="Arial" w:cs="Arial"/>
        </w:rPr>
        <w:t xml:space="preserve">В целях развития систем коммунальной инфраструктуры администрацией МО Юго-Восточное выделяются ежегодно средства на ремонт, подготовку проектно-сметной документации, строительство и реконструкцию коммунального комплекса. </w:t>
      </w:r>
    </w:p>
    <w:p w:rsidR="00614FF4" w:rsidRPr="00936C8F" w:rsidRDefault="00614FF4" w:rsidP="000C28C8">
      <w:pPr>
        <w:pStyle w:val="Default"/>
        <w:ind w:firstLine="709"/>
        <w:jc w:val="both"/>
        <w:rPr>
          <w:rFonts w:ascii="Arial" w:hAnsi="Arial" w:cs="Arial"/>
          <w:color w:val="auto"/>
        </w:rPr>
      </w:pPr>
      <w:r w:rsidRPr="00936C8F">
        <w:rPr>
          <w:rFonts w:ascii="Arial" w:hAnsi="Arial" w:cs="Arial"/>
          <w:color w:val="auto"/>
        </w:rPr>
        <w:t>Общая потребность финансового обеспечения Программы на 2015-2025 годы составляет</w:t>
      </w:r>
      <w:r w:rsidR="002A4DAE" w:rsidRPr="00936C8F">
        <w:rPr>
          <w:rFonts w:ascii="Arial" w:hAnsi="Arial" w:cs="Arial"/>
          <w:color w:val="auto"/>
        </w:rPr>
        <w:t xml:space="preserve"> 25270</w:t>
      </w:r>
      <w:r w:rsidRPr="00936C8F">
        <w:rPr>
          <w:rFonts w:ascii="Arial" w:hAnsi="Arial" w:cs="Arial"/>
          <w:color w:val="auto"/>
        </w:rPr>
        <w:t xml:space="preserve">,00 тыс. руб. </w:t>
      </w:r>
      <w:r w:rsidRPr="00936C8F">
        <w:rPr>
          <w:rFonts w:ascii="Arial" w:hAnsi="Arial" w:cs="Arial"/>
        </w:rPr>
        <w:t>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 затрат.</w:t>
      </w:r>
    </w:p>
    <w:p w:rsidR="00614FF4" w:rsidRPr="00936C8F" w:rsidRDefault="00614FF4" w:rsidP="000C28C8">
      <w:pPr>
        <w:spacing w:after="0" w:line="240" w:lineRule="auto"/>
        <w:ind w:firstLine="709"/>
        <w:jc w:val="both"/>
        <w:rPr>
          <w:rFonts w:ascii="Arial" w:hAnsi="Arial" w:cs="Arial"/>
          <w:sz w:val="24"/>
          <w:szCs w:val="24"/>
        </w:rPr>
      </w:pPr>
      <w:r w:rsidRPr="00936C8F">
        <w:rPr>
          <w:rFonts w:ascii="Arial" w:eastAsia="Times New Roman" w:hAnsi="Arial" w:cs="Arial"/>
          <w:sz w:val="24"/>
          <w:szCs w:val="24"/>
        </w:rPr>
        <w:t xml:space="preserve">Объемы финансирования мероприятий из </w:t>
      </w:r>
      <w:r w:rsidRPr="00936C8F">
        <w:rPr>
          <w:rFonts w:ascii="Arial" w:hAnsi="Arial" w:cs="Arial"/>
          <w:sz w:val="24"/>
          <w:szCs w:val="24"/>
        </w:rPr>
        <w:t>областного</w:t>
      </w:r>
      <w:r w:rsidRPr="00936C8F">
        <w:rPr>
          <w:rFonts w:ascii="Arial" w:eastAsia="Times New Roman" w:hAnsi="Arial" w:cs="Arial"/>
          <w:sz w:val="24"/>
          <w:szCs w:val="24"/>
        </w:rPr>
        <w:t xml:space="preserve">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614FF4" w:rsidRPr="00936C8F" w:rsidRDefault="00614FF4" w:rsidP="000C28C8">
      <w:pPr>
        <w:spacing w:after="0" w:line="240" w:lineRule="auto"/>
        <w:ind w:firstLine="709"/>
        <w:jc w:val="both"/>
        <w:rPr>
          <w:rFonts w:ascii="Arial" w:eastAsia="Times New Roman" w:hAnsi="Arial" w:cs="Arial"/>
          <w:color w:val="000000"/>
          <w:sz w:val="24"/>
          <w:szCs w:val="24"/>
        </w:rPr>
      </w:pPr>
      <w:r w:rsidRPr="00936C8F">
        <w:rPr>
          <w:rFonts w:ascii="Arial" w:eastAsia="Times New Roman" w:hAnsi="Arial" w:cs="Arial"/>
          <w:color w:val="000000"/>
          <w:sz w:val="24"/>
          <w:szCs w:val="24"/>
        </w:rPr>
        <w:t>Объемы финансирования за счет средств бюджета МО Юго-Восточное Суворовского района определяются после утверждения соответствующих инвестиционных программ и закладываются при утверждении б</w:t>
      </w:r>
      <w:r w:rsidR="00A20DB2" w:rsidRPr="00936C8F">
        <w:rPr>
          <w:rFonts w:ascii="Arial" w:eastAsia="Times New Roman" w:hAnsi="Arial" w:cs="Arial"/>
          <w:color w:val="000000"/>
          <w:sz w:val="24"/>
          <w:szCs w:val="24"/>
        </w:rPr>
        <w:t>юджетов на соответствующий год.</w:t>
      </w:r>
    </w:p>
    <w:p w:rsidR="00614FF4" w:rsidRPr="00936C8F" w:rsidRDefault="00614FF4" w:rsidP="000C28C8">
      <w:pPr>
        <w:spacing w:after="0" w:line="240" w:lineRule="auto"/>
        <w:ind w:firstLine="709"/>
        <w:jc w:val="both"/>
        <w:rPr>
          <w:rFonts w:ascii="Arial" w:eastAsia="Times New Roman" w:hAnsi="Arial" w:cs="Arial"/>
          <w:sz w:val="24"/>
          <w:szCs w:val="24"/>
        </w:rPr>
      </w:pPr>
      <w:r w:rsidRPr="00936C8F">
        <w:rPr>
          <w:rFonts w:ascii="Arial" w:eastAsia="Times New Roman" w:hAnsi="Arial" w:cs="Arial"/>
          <w:sz w:val="24"/>
          <w:szCs w:val="24"/>
        </w:rPr>
        <w:t>Внебюджетными источниками в сферах деятельности организаций коммунального комплекса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614FF4" w:rsidRPr="00936C8F" w:rsidRDefault="00614FF4" w:rsidP="000C28C8">
      <w:pPr>
        <w:spacing w:after="0" w:line="240" w:lineRule="auto"/>
        <w:ind w:firstLine="709"/>
        <w:jc w:val="both"/>
        <w:outlineLvl w:val="0"/>
        <w:rPr>
          <w:rFonts w:ascii="Arial" w:hAnsi="Arial" w:cs="Arial"/>
          <w:sz w:val="24"/>
          <w:szCs w:val="24"/>
        </w:rPr>
      </w:pPr>
    </w:p>
    <w:p w:rsidR="00614FF4" w:rsidRPr="00E356B7" w:rsidRDefault="00614FF4" w:rsidP="000C28C8">
      <w:pPr>
        <w:spacing w:after="0" w:line="240" w:lineRule="auto"/>
        <w:ind w:firstLine="709"/>
        <w:jc w:val="center"/>
        <w:outlineLvl w:val="0"/>
        <w:rPr>
          <w:rFonts w:ascii="Arial" w:hAnsi="Arial" w:cs="Arial"/>
          <w:sz w:val="26"/>
          <w:szCs w:val="26"/>
        </w:rPr>
      </w:pPr>
      <w:r w:rsidRPr="00E356B7">
        <w:rPr>
          <w:rFonts w:ascii="Arial" w:hAnsi="Arial" w:cs="Arial"/>
          <w:b/>
          <w:sz w:val="26"/>
          <w:szCs w:val="26"/>
        </w:rPr>
        <w:t>Обосновывающие материалы</w:t>
      </w:r>
    </w:p>
    <w:p w:rsidR="00614FF4" w:rsidRPr="00936C8F" w:rsidRDefault="00614FF4" w:rsidP="000C28C8">
      <w:pPr>
        <w:spacing w:after="0" w:line="240" w:lineRule="auto"/>
        <w:ind w:firstLine="709"/>
        <w:jc w:val="both"/>
        <w:outlineLvl w:val="0"/>
        <w:rPr>
          <w:rStyle w:val="a3"/>
          <w:rFonts w:ascii="Arial" w:hAnsi="Arial" w:cs="Arial"/>
          <w:color w:val="auto"/>
          <w:sz w:val="24"/>
          <w:szCs w:val="24"/>
          <w:u w:val="none"/>
        </w:rPr>
      </w:pPr>
      <w:r w:rsidRPr="00936C8F">
        <w:rPr>
          <w:rFonts w:ascii="Arial" w:hAnsi="Arial" w:cs="Arial"/>
          <w:sz w:val="24"/>
          <w:szCs w:val="24"/>
        </w:rPr>
        <w:t>Реализация предложенных программных мероприятий по развитию и модернизации коммунальной инфраструктуры поселка позволит улучшить качество обеспечения потребителей МО Юго-Восточное Суворовского района коммунальными услугами.</w:t>
      </w:r>
      <w:bookmarkEnd w:id="6"/>
      <w:r w:rsidRPr="00936C8F">
        <w:rPr>
          <w:rFonts w:ascii="Arial" w:hAnsi="Arial" w:cs="Arial"/>
          <w:sz w:val="24"/>
          <w:szCs w:val="24"/>
        </w:rPr>
        <w:t xml:space="preserve"> Реализация мероприятий </w:t>
      </w:r>
      <w:r w:rsidRPr="00936C8F">
        <w:rPr>
          <w:rStyle w:val="a3"/>
          <w:rFonts w:ascii="Arial" w:hAnsi="Arial" w:cs="Arial"/>
          <w:color w:val="auto"/>
          <w:sz w:val="24"/>
          <w:szCs w:val="24"/>
          <w:u w:val="none"/>
        </w:rPr>
        <w:t>по развитию и модернизации системы водоснабжения позволит:</w:t>
      </w:r>
    </w:p>
    <w:p w:rsidR="00614FF4" w:rsidRPr="00936C8F" w:rsidRDefault="00614FF4" w:rsidP="000C28C8">
      <w:pPr>
        <w:spacing w:after="0" w:line="240" w:lineRule="auto"/>
        <w:ind w:firstLine="709"/>
        <w:jc w:val="both"/>
        <w:rPr>
          <w:rFonts w:ascii="Arial" w:hAnsi="Arial" w:cs="Arial"/>
          <w:sz w:val="24"/>
          <w:szCs w:val="24"/>
        </w:rPr>
      </w:pPr>
      <w:r w:rsidRPr="00936C8F">
        <w:rPr>
          <w:rFonts w:ascii="Arial" w:hAnsi="Arial" w:cs="Arial"/>
          <w:sz w:val="24"/>
          <w:szCs w:val="24"/>
        </w:rPr>
        <w:t>- обеспечить централизованным водоснабжением территории;</w:t>
      </w:r>
    </w:p>
    <w:p w:rsidR="00614FF4" w:rsidRPr="00936C8F" w:rsidRDefault="00614FF4" w:rsidP="000C28C8">
      <w:pPr>
        <w:spacing w:after="0" w:line="240" w:lineRule="auto"/>
        <w:ind w:firstLine="709"/>
        <w:jc w:val="both"/>
        <w:rPr>
          <w:rFonts w:ascii="Arial" w:hAnsi="Arial" w:cs="Arial"/>
          <w:sz w:val="24"/>
          <w:szCs w:val="24"/>
        </w:rPr>
      </w:pPr>
      <w:r w:rsidRPr="00936C8F">
        <w:rPr>
          <w:rFonts w:ascii="Arial" w:hAnsi="Arial" w:cs="Arial"/>
          <w:sz w:val="24"/>
          <w:szCs w:val="24"/>
        </w:rPr>
        <w:t>- улучшить качественные показатели питьевой воды;</w:t>
      </w:r>
    </w:p>
    <w:p w:rsidR="00614FF4" w:rsidRPr="00936C8F" w:rsidRDefault="00614FF4" w:rsidP="000C28C8">
      <w:pPr>
        <w:spacing w:after="0" w:line="240" w:lineRule="auto"/>
        <w:ind w:firstLine="709"/>
        <w:jc w:val="both"/>
        <w:rPr>
          <w:rFonts w:ascii="Arial" w:hAnsi="Arial" w:cs="Arial"/>
          <w:sz w:val="24"/>
          <w:szCs w:val="24"/>
        </w:rPr>
      </w:pPr>
      <w:r w:rsidRPr="00936C8F">
        <w:rPr>
          <w:rFonts w:ascii="Arial" w:hAnsi="Arial" w:cs="Arial"/>
          <w:sz w:val="24"/>
          <w:szCs w:val="24"/>
        </w:rPr>
        <w:t>- обеспечить бесперебойное водоснабжение населения;</w:t>
      </w:r>
    </w:p>
    <w:p w:rsidR="00614FF4" w:rsidRPr="00936C8F" w:rsidRDefault="00614FF4" w:rsidP="000C28C8">
      <w:pPr>
        <w:spacing w:after="0" w:line="240" w:lineRule="auto"/>
        <w:ind w:firstLine="709"/>
        <w:jc w:val="both"/>
        <w:rPr>
          <w:rFonts w:ascii="Arial" w:hAnsi="Arial" w:cs="Arial"/>
          <w:sz w:val="24"/>
          <w:szCs w:val="24"/>
        </w:rPr>
      </w:pPr>
      <w:r w:rsidRPr="00936C8F">
        <w:rPr>
          <w:rFonts w:ascii="Arial" w:hAnsi="Arial" w:cs="Arial"/>
          <w:sz w:val="24"/>
          <w:szCs w:val="24"/>
        </w:rPr>
        <w:t>- увеличить количество потребителей услуг, а также объем сбора средств за предоставленные услуги.</w:t>
      </w:r>
    </w:p>
    <w:p w:rsidR="00614FF4" w:rsidRPr="00936C8F" w:rsidRDefault="00614FF4" w:rsidP="000C28C8">
      <w:pPr>
        <w:spacing w:after="0" w:line="240" w:lineRule="auto"/>
        <w:ind w:firstLine="709"/>
        <w:jc w:val="both"/>
        <w:rPr>
          <w:rStyle w:val="a3"/>
          <w:rFonts w:ascii="Arial" w:hAnsi="Arial" w:cs="Arial"/>
          <w:color w:val="auto"/>
          <w:sz w:val="24"/>
          <w:szCs w:val="24"/>
        </w:rPr>
      </w:pPr>
      <w:r w:rsidRPr="00936C8F">
        <w:rPr>
          <w:rFonts w:ascii="Arial" w:hAnsi="Arial" w:cs="Arial"/>
          <w:sz w:val="24"/>
          <w:szCs w:val="24"/>
        </w:rPr>
        <w:t xml:space="preserve">Реализация мероприятий </w:t>
      </w:r>
      <w:r w:rsidRPr="00936C8F">
        <w:rPr>
          <w:rStyle w:val="a3"/>
          <w:rFonts w:ascii="Arial" w:hAnsi="Arial" w:cs="Arial"/>
          <w:color w:val="auto"/>
          <w:sz w:val="24"/>
          <w:szCs w:val="24"/>
          <w:u w:val="none"/>
        </w:rPr>
        <w:t>по развитию и модернизации системы водоотведения позволит:</w:t>
      </w:r>
    </w:p>
    <w:p w:rsidR="00614FF4" w:rsidRPr="00936C8F" w:rsidRDefault="00614FF4" w:rsidP="000C28C8">
      <w:pPr>
        <w:spacing w:after="0" w:line="240" w:lineRule="auto"/>
        <w:ind w:firstLine="709"/>
        <w:jc w:val="both"/>
        <w:rPr>
          <w:rFonts w:ascii="Arial" w:hAnsi="Arial" w:cs="Arial"/>
          <w:sz w:val="24"/>
          <w:szCs w:val="24"/>
        </w:rPr>
      </w:pPr>
      <w:r w:rsidRPr="00936C8F">
        <w:rPr>
          <w:rFonts w:ascii="Arial" w:hAnsi="Arial" w:cs="Arial"/>
          <w:sz w:val="24"/>
          <w:szCs w:val="24"/>
        </w:rPr>
        <w:t>- обеспечить централизованным водоотведением территории муниципального образования;</w:t>
      </w:r>
    </w:p>
    <w:p w:rsidR="00614FF4" w:rsidRPr="00936C8F" w:rsidRDefault="00614FF4" w:rsidP="000C28C8">
      <w:pPr>
        <w:spacing w:after="0" w:line="240" w:lineRule="auto"/>
        <w:ind w:firstLine="709"/>
        <w:jc w:val="both"/>
        <w:rPr>
          <w:rFonts w:ascii="Arial" w:hAnsi="Arial" w:cs="Arial"/>
          <w:sz w:val="24"/>
          <w:szCs w:val="24"/>
        </w:rPr>
      </w:pPr>
      <w:r w:rsidRPr="00936C8F">
        <w:rPr>
          <w:rFonts w:ascii="Arial" w:hAnsi="Arial" w:cs="Arial"/>
          <w:sz w:val="24"/>
          <w:szCs w:val="24"/>
        </w:rPr>
        <w:lastRenderedPageBreak/>
        <w:t>- улучшить показатели очистки сточных вод;</w:t>
      </w:r>
    </w:p>
    <w:p w:rsidR="00614FF4" w:rsidRPr="00936C8F" w:rsidRDefault="00614FF4" w:rsidP="000C28C8">
      <w:pPr>
        <w:spacing w:after="0" w:line="240" w:lineRule="auto"/>
        <w:ind w:firstLine="709"/>
        <w:jc w:val="both"/>
        <w:rPr>
          <w:rFonts w:ascii="Arial" w:hAnsi="Arial" w:cs="Arial"/>
          <w:sz w:val="24"/>
          <w:szCs w:val="24"/>
        </w:rPr>
      </w:pPr>
      <w:r w:rsidRPr="00936C8F">
        <w:rPr>
          <w:rFonts w:ascii="Arial" w:hAnsi="Arial" w:cs="Arial"/>
          <w:sz w:val="24"/>
          <w:szCs w:val="24"/>
        </w:rPr>
        <w:t>- увеличить количество потребителей услуг, а также объем сбора средств за предоставленные услуги.</w:t>
      </w:r>
    </w:p>
    <w:p w:rsidR="00614FF4" w:rsidRPr="00936C8F" w:rsidRDefault="00614FF4" w:rsidP="000C28C8">
      <w:pPr>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Наиболее важными конечными результатами реализации программы являются:</w:t>
      </w:r>
    </w:p>
    <w:p w:rsidR="00614FF4" w:rsidRPr="00936C8F" w:rsidRDefault="00614FF4" w:rsidP="000C28C8">
      <w:pPr>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 снижение уровня износа объектов коммунальной инфраструктуры;</w:t>
      </w:r>
    </w:p>
    <w:p w:rsidR="00614FF4" w:rsidRPr="00936C8F" w:rsidRDefault="00614FF4" w:rsidP="000C28C8">
      <w:pPr>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 снижение количества потерь воды;</w:t>
      </w:r>
    </w:p>
    <w:p w:rsidR="00614FF4" w:rsidRPr="00936C8F" w:rsidRDefault="00614FF4" w:rsidP="000C28C8">
      <w:pPr>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 повышение качества предоставляемых услуг жилищно-коммунального комплекса;</w:t>
      </w:r>
    </w:p>
    <w:p w:rsidR="00614FF4" w:rsidRPr="00936C8F" w:rsidRDefault="00614FF4" w:rsidP="000C28C8">
      <w:pPr>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 обеспечение надлежащего сбора и утилизации твердых и жидких бытовых отходов;</w:t>
      </w:r>
    </w:p>
    <w:p w:rsidR="00614FF4" w:rsidRPr="00936C8F" w:rsidRDefault="00614FF4" w:rsidP="000C28C8">
      <w:pPr>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 улучшение санитарного состояния территорий поселения;</w:t>
      </w:r>
    </w:p>
    <w:p w:rsidR="00614FF4" w:rsidRPr="00936C8F" w:rsidRDefault="00614FF4" w:rsidP="000C28C8">
      <w:pPr>
        <w:spacing w:after="0" w:line="240" w:lineRule="auto"/>
        <w:ind w:firstLine="709"/>
        <w:jc w:val="both"/>
        <w:rPr>
          <w:rFonts w:ascii="Arial" w:hAnsi="Arial" w:cs="Arial"/>
          <w:color w:val="000000"/>
          <w:sz w:val="24"/>
          <w:szCs w:val="24"/>
        </w:rPr>
      </w:pPr>
      <w:r w:rsidRPr="00936C8F">
        <w:rPr>
          <w:rFonts w:ascii="Arial" w:hAnsi="Arial" w:cs="Arial"/>
          <w:color w:val="000000"/>
          <w:sz w:val="24"/>
          <w:szCs w:val="24"/>
        </w:rPr>
        <w:t>- улучшение экологического состояния  окружающей среды.</w:t>
      </w:r>
    </w:p>
    <w:p w:rsidR="00614FF4" w:rsidRPr="00936C8F" w:rsidRDefault="00614FF4" w:rsidP="000C28C8">
      <w:pPr>
        <w:spacing w:after="0" w:line="240" w:lineRule="auto"/>
        <w:ind w:firstLine="709"/>
        <w:jc w:val="both"/>
        <w:rPr>
          <w:rFonts w:ascii="Arial" w:hAnsi="Arial" w:cs="Arial"/>
          <w:sz w:val="24"/>
          <w:szCs w:val="24"/>
        </w:rPr>
      </w:pPr>
      <w:r w:rsidRPr="00936C8F">
        <w:rPr>
          <w:rFonts w:ascii="Arial" w:hAnsi="Arial" w:cs="Arial"/>
          <w:sz w:val="24"/>
          <w:szCs w:val="24"/>
        </w:rPr>
        <w:t>Таким образом, реализация мероприятий по модернизации и развитию коммунальной инфраструктуры МО Юго-Восточное Суворовского района актуальна и необходима.</w:t>
      </w:r>
    </w:p>
    <w:p w:rsidR="00D82AA1" w:rsidRPr="00936C8F" w:rsidRDefault="00D82AA1" w:rsidP="00D82AA1">
      <w:pPr>
        <w:spacing w:after="0" w:line="240" w:lineRule="auto"/>
        <w:ind w:firstLine="709"/>
        <w:jc w:val="center"/>
        <w:rPr>
          <w:rFonts w:ascii="Arial" w:hAnsi="Arial" w:cs="Arial"/>
          <w:sz w:val="24"/>
          <w:szCs w:val="24"/>
        </w:rPr>
      </w:pPr>
      <w:r w:rsidRPr="00936C8F">
        <w:rPr>
          <w:rFonts w:ascii="Arial" w:hAnsi="Arial" w:cs="Arial"/>
          <w:sz w:val="24"/>
          <w:szCs w:val="24"/>
        </w:rPr>
        <w:t>__________________________________</w:t>
      </w:r>
    </w:p>
    <w:sectPr w:rsidR="00D82AA1" w:rsidRPr="00936C8F" w:rsidSect="00A20D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611"/>
    <w:multiLevelType w:val="hybridMultilevel"/>
    <w:tmpl w:val="AE825CA4"/>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69A2C5F"/>
    <w:multiLevelType w:val="hybridMultilevel"/>
    <w:tmpl w:val="CCF20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117C74"/>
    <w:multiLevelType w:val="hybridMultilevel"/>
    <w:tmpl w:val="7792A652"/>
    <w:lvl w:ilvl="0" w:tplc="57442D70">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nsid w:val="46637467"/>
    <w:multiLevelType w:val="hybridMultilevel"/>
    <w:tmpl w:val="ADECE6F0"/>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5">
    <w:nsid w:val="77DD2537"/>
    <w:multiLevelType w:val="hybridMultilevel"/>
    <w:tmpl w:val="CA80273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7B040BC6"/>
    <w:multiLevelType w:val="hybridMultilevel"/>
    <w:tmpl w:val="DC0EC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45E2"/>
    <w:rsid w:val="00022FC4"/>
    <w:rsid w:val="000758D9"/>
    <w:rsid w:val="000C28C8"/>
    <w:rsid w:val="001141C8"/>
    <w:rsid w:val="00157124"/>
    <w:rsid w:val="0024704E"/>
    <w:rsid w:val="00260DC2"/>
    <w:rsid w:val="002A4DAE"/>
    <w:rsid w:val="003645E2"/>
    <w:rsid w:val="004B0385"/>
    <w:rsid w:val="004E2BEE"/>
    <w:rsid w:val="00565855"/>
    <w:rsid w:val="00585B80"/>
    <w:rsid w:val="005B34A8"/>
    <w:rsid w:val="00614FF4"/>
    <w:rsid w:val="00686865"/>
    <w:rsid w:val="006C54A2"/>
    <w:rsid w:val="007044F9"/>
    <w:rsid w:val="00736446"/>
    <w:rsid w:val="00741A36"/>
    <w:rsid w:val="007550A7"/>
    <w:rsid w:val="0081183C"/>
    <w:rsid w:val="008268BC"/>
    <w:rsid w:val="00871FEB"/>
    <w:rsid w:val="008966E4"/>
    <w:rsid w:val="008B264F"/>
    <w:rsid w:val="008E347D"/>
    <w:rsid w:val="009215BF"/>
    <w:rsid w:val="00936C8F"/>
    <w:rsid w:val="009A4356"/>
    <w:rsid w:val="009D2B47"/>
    <w:rsid w:val="00A20DB2"/>
    <w:rsid w:val="00A94B5A"/>
    <w:rsid w:val="00AC1974"/>
    <w:rsid w:val="00B3790F"/>
    <w:rsid w:val="00BC34F6"/>
    <w:rsid w:val="00BC4195"/>
    <w:rsid w:val="00BE4E7F"/>
    <w:rsid w:val="00C341DE"/>
    <w:rsid w:val="00C401F3"/>
    <w:rsid w:val="00C62A4F"/>
    <w:rsid w:val="00C8252C"/>
    <w:rsid w:val="00CE7427"/>
    <w:rsid w:val="00D30169"/>
    <w:rsid w:val="00D82AA1"/>
    <w:rsid w:val="00D83D7F"/>
    <w:rsid w:val="00DA229F"/>
    <w:rsid w:val="00DB02CE"/>
    <w:rsid w:val="00DF53FB"/>
    <w:rsid w:val="00E356B7"/>
    <w:rsid w:val="00E721A4"/>
    <w:rsid w:val="00E730B7"/>
    <w:rsid w:val="00EA118A"/>
    <w:rsid w:val="00F46171"/>
    <w:rsid w:val="00FA72FA"/>
    <w:rsid w:val="00FD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6865"/>
    <w:rPr>
      <w:color w:val="0000FF"/>
      <w:u w:val="single"/>
    </w:rPr>
  </w:style>
  <w:style w:type="paragraph" w:styleId="a4">
    <w:name w:val="Body Text"/>
    <w:aliases w:val="Основной текст Знак Знак, Знак Знак Знак Знак, Знак Знак Знак,Основной текст Знак1 Знак,Основной текст Знак Знак Знак Знак, Знак Знак Знак Знак Знак Знак,Основной текст Знак Знак1 Знак, Знак Знак Знак Знак1 Знак,Знак Знак Знак Знак Знак"/>
    <w:basedOn w:val="a"/>
    <w:link w:val="1"/>
    <w:rsid w:val="00686865"/>
    <w:pPr>
      <w:spacing w:after="120" w:line="240" w:lineRule="auto"/>
      <w:ind w:firstLine="357"/>
      <w:jc w:val="right"/>
    </w:pPr>
    <w:rPr>
      <w:rFonts w:ascii="Arial" w:eastAsia="Times New Roman" w:hAnsi="Arial"/>
      <w:sz w:val="24"/>
      <w:szCs w:val="24"/>
      <w:lang w:eastAsia="ru-RU"/>
    </w:rPr>
  </w:style>
  <w:style w:type="character" w:customStyle="1" w:styleId="a5">
    <w:name w:val="Основной текст Знак"/>
    <w:basedOn w:val="a0"/>
    <w:uiPriority w:val="99"/>
    <w:semiHidden/>
    <w:rsid w:val="00686865"/>
    <w:rPr>
      <w:rFonts w:ascii="Calibri" w:eastAsia="Calibri" w:hAnsi="Calibri" w:cs="Times New Roman"/>
    </w:rPr>
  </w:style>
  <w:style w:type="character" w:customStyle="1" w:styleId="1">
    <w:name w:val="Основной текст Знак1"/>
    <w:aliases w:val="Основной текст Знак Знак Знак, Знак Знак Знак Знак Знак, Знак Знак Знак Знак1,Основной текст Знак1 Знак Знак,Основной текст Знак Знак Знак Знак Знак, Знак Знак Знак Знак Знак Знак Знак,Основной текст Знак Знак1 Знак Знак"/>
    <w:link w:val="a4"/>
    <w:rsid w:val="00686865"/>
    <w:rPr>
      <w:rFonts w:ascii="Arial" w:eastAsia="Times New Roman" w:hAnsi="Arial" w:cs="Times New Roman"/>
      <w:sz w:val="24"/>
      <w:szCs w:val="24"/>
      <w:lang w:eastAsia="ru-RU"/>
    </w:rPr>
  </w:style>
  <w:style w:type="character" w:customStyle="1" w:styleId="6">
    <w:name w:val="Основной текст (6)_"/>
    <w:link w:val="60"/>
    <w:uiPriority w:val="99"/>
    <w:locked/>
    <w:rsid w:val="00686865"/>
    <w:rPr>
      <w:rFonts w:ascii="Arial" w:hAnsi="Arial" w:cs="Arial"/>
      <w:shd w:val="clear" w:color="auto" w:fill="FFFFFF"/>
    </w:rPr>
  </w:style>
  <w:style w:type="paragraph" w:customStyle="1" w:styleId="60">
    <w:name w:val="Основной текст (6)"/>
    <w:basedOn w:val="a"/>
    <w:link w:val="6"/>
    <w:uiPriority w:val="99"/>
    <w:rsid w:val="00686865"/>
    <w:pPr>
      <w:widowControl w:val="0"/>
      <w:shd w:val="clear" w:color="auto" w:fill="FFFFFF"/>
      <w:spacing w:before="480" w:after="300" w:line="240" w:lineRule="atLeast"/>
      <w:jc w:val="both"/>
    </w:pPr>
    <w:rPr>
      <w:rFonts w:ascii="Arial" w:eastAsiaTheme="minorHAnsi" w:hAnsi="Arial" w:cs="Arial"/>
    </w:rPr>
  </w:style>
  <w:style w:type="character" w:customStyle="1" w:styleId="10Exact">
    <w:name w:val="Основной текст (10) + Малые прописные Exact"/>
    <w:uiPriority w:val="99"/>
    <w:rsid w:val="00686865"/>
    <w:rPr>
      <w:rFonts w:ascii="Times New Roman" w:hAnsi="Times New Roman"/>
      <w:iCs/>
      <w:smallCaps/>
      <w:color w:val="000000"/>
      <w:spacing w:val="-9"/>
      <w:sz w:val="28"/>
      <w:szCs w:val="28"/>
    </w:rPr>
  </w:style>
  <w:style w:type="character" w:customStyle="1" w:styleId="4">
    <w:name w:val="Основной текст (4)_"/>
    <w:link w:val="41"/>
    <w:uiPriority w:val="99"/>
    <w:locked/>
    <w:rsid w:val="00686865"/>
    <w:rPr>
      <w:rFonts w:ascii="Arial" w:hAnsi="Arial" w:cs="Arial"/>
      <w:b/>
      <w:bCs/>
      <w:sz w:val="26"/>
      <w:szCs w:val="26"/>
      <w:shd w:val="clear" w:color="auto" w:fill="FFFFFF"/>
    </w:rPr>
  </w:style>
  <w:style w:type="paragraph" w:customStyle="1" w:styleId="41">
    <w:name w:val="Основной текст (4)1"/>
    <w:basedOn w:val="a"/>
    <w:link w:val="4"/>
    <w:uiPriority w:val="99"/>
    <w:rsid w:val="00686865"/>
    <w:pPr>
      <w:widowControl w:val="0"/>
      <w:shd w:val="clear" w:color="auto" w:fill="FFFFFF"/>
      <w:spacing w:before="2640" w:after="0" w:line="240" w:lineRule="atLeast"/>
      <w:jc w:val="right"/>
    </w:pPr>
    <w:rPr>
      <w:rFonts w:ascii="Arial" w:eastAsiaTheme="minorHAnsi" w:hAnsi="Arial" w:cs="Arial"/>
      <w:b/>
      <w:bCs/>
      <w:sz w:val="26"/>
      <w:szCs w:val="26"/>
    </w:rPr>
  </w:style>
  <w:style w:type="character" w:customStyle="1" w:styleId="apple-converted-space">
    <w:name w:val="apple-converted-space"/>
    <w:rsid w:val="00686865"/>
    <w:rPr>
      <w:rFonts w:cs="Times New Roman"/>
    </w:rPr>
  </w:style>
  <w:style w:type="character" w:customStyle="1" w:styleId="10Exact0">
    <w:name w:val="Основной текст (10) Exact"/>
    <w:basedOn w:val="a0"/>
    <w:link w:val="10"/>
    <w:uiPriority w:val="99"/>
    <w:locked/>
    <w:rsid w:val="00686865"/>
    <w:rPr>
      <w:rFonts w:ascii="Segoe UI" w:hAnsi="Segoe UI" w:cs="Segoe UI"/>
      <w:i/>
      <w:iCs/>
      <w:spacing w:val="-9"/>
      <w:sz w:val="8"/>
      <w:szCs w:val="8"/>
      <w:shd w:val="clear" w:color="auto" w:fill="FFFFFF"/>
    </w:rPr>
  </w:style>
  <w:style w:type="paragraph" w:customStyle="1" w:styleId="10">
    <w:name w:val="Основной текст (10)"/>
    <w:basedOn w:val="a"/>
    <w:link w:val="10Exact0"/>
    <w:uiPriority w:val="99"/>
    <w:rsid w:val="00686865"/>
    <w:pPr>
      <w:widowControl w:val="0"/>
      <w:shd w:val="clear" w:color="auto" w:fill="FFFFFF"/>
      <w:spacing w:after="0" w:line="240" w:lineRule="atLeast"/>
      <w:jc w:val="center"/>
    </w:pPr>
    <w:rPr>
      <w:rFonts w:ascii="Segoe UI" w:eastAsiaTheme="minorHAnsi" w:hAnsi="Segoe UI" w:cs="Segoe UI"/>
      <w:i/>
      <w:iCs/>
      <w:spacing w:val="-9"/>
      <w:sz w:val="8"/>
      <w:szCs w:val="8"/>
    </w:rPr>
  </w:style>
  <w:style w:type="character" w:customStyle="1" w:styleId="40">
    <w:name w:val="Основной текст (4)"/>
    <w:basedOn w:val="4"/>
    <w:uiPriority w:val="99"/>
    <w:rsid w:val="00686865"/>
    <w:rPr>
      <w:rFonts w:ascii="Arial" w:hAnsi="Arial" w:cs="Arial"/>
      <w:b/>
      <w:bCs/>
      <w:sz w:val="26"/>
      <w:szCs w:val="26"/>
      <w:u w:val="single"/>
      <w:shd w:val="clear" w:color="auto" w:fill="FFFFFF"/>
    </w:rPr>
  </w:style>
  <w:style w:type="paragraph" w:customStyle="1" w:styleId="11">
    <w:name w:val="Абзац списка1"/>
    <w:basedOn w:val="a"/>
    <w:rsid w:val="00686865"/>
    <w:pPr>
      <w:spacing w:after="0" w:line="240" w:lineRule="auto"/>
      <w:ind w:left="720"/>
      <w:contextualSpacing/>
    </w:pPr>
    <w:rPr>
      <w:rFonts w:ascii="Times New Roman" w:eastAsia="Times New Roman" w:hAnsi="Times New Roman"/>
      <w:sz w:val="24"/>
      <w:szCs w:val="24"/>
      <w:lang w:eastAsia="ru-RU"/>
    </w:rPr>
  </w:style>
  <w:style w:type="character" w:customStyle="1" w:styleId="9pt">
    <w:name w:val="Основной текст + 9 pt"/>
    <w:uiPriority w:val="99"/>
    <w:rsid w:val="00686865"/>
    <w:rPr>
      <w:rFonts w:ascii="Arial" w:hAnsi="Arial" w:cs="Arial"/>
      <w:i/>
      <w:iCs/>
      <w:smallCaps/>
      <w:spacing w:val="-9"/>
      <w:sz w:val="18"/>
      <w:szCs w:val="18"/>
      <w:u w:val="none"/>
    </w:rPr>
  </w:style>
  <w:style w:type="character" w:customStyle="1" w:styleId="12">
    <w:name w:val="Заголовок №1_"/>
    <w:link w:val="13"/>
    <w:uiPriority w:val="99"/>
    <w:locked/>
    <w:rsid w:val="00686865"/>
    <w:rPr>
      <w:rFonts w:ascii="Arial" w:hAnsi="Arial" w:cs="Arial"/>
      <w:b/>
      <w:bCs/>
      <w:sz w:val="26"/>
      <w:szCs w:val="26"/>
      <w:shd w:val="clear" w:color="auto" w:fill="FFFFFF"/>
    </w:rPr>
  </w:style>
  <w:style w:type="paragraph" w:customStyle="1" w:styleId="13">
    <w:name w:val="Заголовок №1"/>
    <w:basedOn w:val="a"/>
    <w:link w:val="12"/>
    <w:uiPriority w:val="99"/>
    <w:rsid w:val="00686865"/>
    <w:pPr>
      <w:widowControl w:val="0"/>
      <w:shd w:val="clear" w:color="auto" w:fill="FFFFFF"/>
      <w:spacing w:before="180" w:after="540" w:line="319" w:lineRule="exact"/>
      <w:outlineLvl w:val="0"/>
    </w:pPr>
    <w:rPr>
      <w:rFonts w:ascii="Arial" w:eastAsiaTheme="minorHAnsi" w:hAnsi="Arial" w:cs="Arial"/>
      <w:b/>
      <w:bCs/>
      <w:sz w:val="26"/>
      <w:szCs w:val="26"/>
    </w:rPr>
  </w:style>
  <w:style w:type="character" w:customStyle="1" w:styleId="a6">
    <w:name w:val="Подпись к таблице_"/>
    <w:link w:val="a7"/>
    <w:uiPriority w:val="99"/>
    <w:locked/>
    <w:rsid w:val="00686865"/>
    <w:rPr>
      <w:rFonts w:ascii="Arial" w:hAnsi="Arial" w:cs="Arial"/>
      <w:sz w:val="27"/>
      <w:szCs w:val="27"/>
      <w:shd w:val="clear" w:color="auto" w:fill="FFFFFF"/>
    </w:rPr>
  </w:style>
  <w:style w:type="paragraph" w:customStyle="1" w:styleId="a7">
    <w:name w:val="Подпись к таблице"/>
    <w:basedOn w:val="a"/>
    <w:link w:val="a6"/>
    <w:uiPriority w:val="99"/>
    <w:rsid w:val="00686865"/>
    <w:pPr>
      <w:widowControl w:val="0"/>
      <w:shd w:val="clear" w:color="auto" w:fill="FFFFFF"/>
      <w:spacing w:after="0" w:line="240" w:lineRule="atLeast"/>
    </w:pPr>
    <w:rPr>
      <w:rFonts w:ascii="Arial" w:eastAsiaTheme="minorHAnsi" w:hAnsi="Arial" w:cs="Arial"/>
      <w:sz w:val="27"/>
      <w:szCs w:val="27"/>
    </w:rPr>
  </w:style>
  <w:style w:type="character" w:customStyle="1" w:styleId="a8">
    <w:name w:val="Основной текст_"/>
    <w:link w:val="2"/>
    <w:locked/>
    <w:rsid w:val="00686865"/>
    <w:rPr>
      <w:spacing w:val="5"/>
      <w:sz w:val="23"/>
      <w:shd w:val="clear" w:color="auto" w:fill="FFFFFF"/>
    </w:rPr>
  </w:style>
  <w:style w:type="character" w:customStyle="1" w:styleId="100">
    <w:name w:val="Основной текст + 10"/>
    <w:aliases w:val="5 pt2,Интервал 0 pt4"/>
    <w:rsid w:val="00686865"/>
    <w:rPr>
      <w:rFonts w:ascii="Times New Roman" w:hAnsi="Times New Roman"/>
      <w:color w:val="000000"/>
      <w:spacing w:val="4"/>
      <w:w w:val="100"/>
      <w:position w:val="0"/>
      <w:sz w:val="21"/>
      <w:u w:val="none"/>
      <w:lang w:val="ru-RU"/>
    </w:rPr>
  </w:style>
  <w:style w:type="paragraph" w:customStyle="1" w:styleId="2">
    <w:name w:val="Основной текст2"/>
    <w:basedOn w:val="a"/>
    <w:link w:val="a8"/>
    <w:rsid w:val="00686865"/>
    <w:pPr>
      <w:widowControl w:val="0"/>
      <w:shd w:val="clear" w:color="auto" w:fill="FFFFFF"/>
      <w:spacing w:before="420" w:after="0" w:line="322" w:lineRule="exact"/>
      <w:ind w:hanging="360"/>
      <w:jc w:val="both"/>
    </w:pPr>
    <w:rPr>
      <w:rFonts w:asciiTheme="minorHAnsi" w:eastAsiaTheme="minorHAnsi" w:hAnsiTheme="minorHAnsi" w:cstheme="minorBidi"/>
      <w:spacing w:val="5"/>
      <w:sz w:val="23"/>
    </w:rPr>
  </w:style>
  <w:style w:type="character" w:customStyle="1" w:styleId="FontStyle107">
    <w:name w:val="Font Style107"/>
    <w:rsid w:val="00686865"/>
    <w:rPr>
      <w:rFonts w:ascii="Times New Roman" w:hAnsi="Times New Roman"/>
      <w:sz w:val="26"/>
    </w:rPr>
  </w:style>
  <w:style w:type="paragraph" w:customStyle="1" w:styleId="Style29">
    <w:name w:val="Style29"/>
    <w:basedOn w:val="a"/>
    <w:rsid w:val="00686865"/>
    <w:pPr>
      <w:widowControl w:val="0"/>
      <w:autoSpaceDE w:val="0"/>
      <w:autoSpaceDN w:val="0"/>
      <w:adjustRightInd w:val="0"/>
      <w:spacing w:after="0" w:line="323" w:lineRule="exact"/>
      <w:ind w:firstLine="716"/>
      <w:jc w:val="both"/>
    </w:pPr>
    <w:rPr>
      <w:rFonts w:ascii="Times New Roman" w:eastAsia="Times New Roman" w:hAnsi="Times New Roman"/>
      <w:sz w:val="24"/>
      <w:szCs w:val="24"/>
      <w:lang w:eastAsia="ru-RU"/>
    </w:rPr>
  </w:style>
  <w:style w:type="character" w:customStyle="1" w:styleId="413">
    <w:name w:val="Основной текст (4) + 13"/>
    <w:aliases w:val="5 pt1,Не полужирный"/>
    <w:uiPriority w:val="99"/>
    <w:rsid w:val="00686865"/>
    <w:rPr>
      <w:rFonts w:ascii="Arial" w:hAnsi="Arial" w:cs="Arial"/>
      <w:b w:val="0"/>
      <w:bCs w:val="0"/>
      <w:sz w:val="27"/>
      <w:szCs w:val="27"/>
      <w:u w:val="none"/>
      <w:shd w:val="clear" w:color="auto" w:fill="FFFFFF"/>
    </w:rPr>
  </w:style>
  <w:style w:type="paragraph" w:styleId="a9">
    <w:name w:val="Balloon Text"/>
    <w:basedOn w:val="a"/>
    <w:link w:val="aa"/>
    <w:uiPriority w:val="99"/>
    <w:semiHidden/>
    <w:unhideWhenUsed/>
    <w:rsid w:val="00686865"/>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686865"/>
    <w:rPr>
      <w:rFonts w:ascii="Tahoma" w:eastAsiaTheme="minorEastAsia" w:hAnsi="Tahoma" w:cs="Tahoma"/>
      <w:sz w:val="16"/>
      <w:szCs w:val="16"/>
      <w:lang w:eastAsia="ru-RU"/>
    </w:rPr>
  </w:style>
  <w:style w:type="table" w:styleId="ab">
    <w:name w:val="Table Grid"/>
    <w:basedOn w:val="a1"/>
    <w:uiPriority w:val="59"/>
    <w:rsid w:val="008E34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Название Знак"/>
    <w:basedOn w:val="a0"/>
    <w:link w:val="ad"/>
    <w:uiPriority w:val="10"/>
    <w:locked/>
    <w:rsid w:val="008E347D"/>
    <w:rPr>
      <w:sz w:val="28"/>
      <w:szCs w:val="28"/>
      <w:lang w:eastAsia="ru-RU"/>
    </w:rPr>
  </w:style>
  <w:style w:type="paragraph" w:styleId="ad">
    <w:name w:val="Title"/>
    <w:basedOn w:val="a"/>
    <w:link w:val="ac"/>
    <w:uiPriority w:val="10"/>
    <w:qFormat/>
    <w:rsid w:val="008E347D"/>
    <w:pPr>
      <w:spacing w:after="0" w:line="240" w:lineRule="auto"/>
      <w:jc w:val="center"/>
    </w:pPr>
    <w:rPr>
      <w:rFonts w:asciiTheme="minorHAnsi" w:eastAsiaTheme="minorHAnsi" w:hAnsiTheme="minorHAnsi" w:cstheme="minorBidi"/>
      <w:sz w:val="28"/>
      <w:szCs w:val="28"/>
      <w:lang w:eastAsia="ru-RU"/>
    </w:rPr>
  </w:style>
  <w:style w:type="character" w:customStyle="1" w:styleId="14">
    <w:name w:val="Название Знак1"/>
    <w:basedOn w:val="a0"/>
    <w:uiPriority w:val="10"/>
    <w:rsid w:val="008E347D"/>
    <w:rPr>
      <w:rFonts w:asciiTheme="majorHAnsi" w:eastAsiaTheme="majorEastAsia" w:hAnsiTheme="majorHAnsi" w:cstheme="majorBidi"/>
      <w:color w:val="17365D" w:themeColor="text2" w:themeShade="BF"/>
      <w:spacing w:val="5"/>
      <w:kern w:val="28"/>
      <w:sz w:val="52"/>
      <w:szCs w:val="52"/>
    </w:rPr>
  </w:style>
  <w:style w:type="paragraph" w:styleId="3">
    <w:name w:val="List Bullet 3"/>
    <w:basedOn w:val="a"/>
    <w:uiPriority w:val="99"/>
    <w:unhideWhenUsed/>
    <w:rsid w:val="00614FF4"/>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rmal (Web)"/>
    <w:basedOn w:val="a"/>
    <w:uiPriority w:val="99"/>
    <w:semiHidden/>
    <w:unhideWhenUsed/>
    <w:rsid w:val="00614FF4"/>
    <w:pPr>
      <w:spacing w:before="100" w:beforeAutospacing="1" w:after="100" w:afterAutospacing="1" w:line="240" w:lineRule="auto"/>
    </w:pPr>
    <w:rPr>
      <w:rFonts w:ascii="Times New Roman" w:eastAsia="Times New Roman" w:hAnsi="Times New Roman"/>
      <w:sz w:val="24"/>
      <w:szCs w:val="24"/>
      <w:lang w:eastAsia="ru-RU"/>
    </w:rPr>
  </w:style>
  <w:style w:type="paragraph" w:styleId="20">
    <w:name w:val="Body Text Indent 2"/>
    <w:basedOn w:val="a"/>
    <w:link w:val="21"/>
    <w:uiPriority w:val="99"/>
    <w:semiHidden/>
    <w:unhideWhenUsed/>
    <w:rsid w:val="00614FF4"/>
    <w:pPr>
      <w:spacing w:after="120" w:line="480" w:lineRule="auto"/>
      <w:ind w:left="283"/>
    </w:pPr>
    <w:rPr>
      <w:rFonts w:asciiTheme="minorHAnsi" w:eastAsiaTheme="minorEastAsia" w:hAnsiTheme="minorHAnsi" w:cstheme="minorBidi"/>
      <w:lang w:eastAsia="ru-RU"/>
    </w:rPr>
  </w:style>
  <w:style w:type="character" w:customStyle="1" w:styleId="21">
    <w:name w:val="Основной текст с отступом 2 Знак"/>
    <w:basedOn w:val="a0"/>
    <w:link w:val="20"/>
    <w:uiPriority w:val="99"/>
    <w:semiHidden/>
    <w:rsid w:val="00614FF4"/>
    <w:rPr>
      <w:rFonts w:eastAsiaTheme="minorEastAsia"/>
      <w:lang w:eastAsia="ru-RU"/>
    </w:rPr>
  </w:style>
  <w:style w:type="paragraph" w:customStyle="1" w:styleId="consplusnormal">
    <w:name w:val="consplusnormal"/>
    <w:basedOn w:val="a"/>
    <w:rsid w:val="00614F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614FF4"/>
    <w:pPr>
      <w:widowControl w:val="0"/>
      <w:autoSpaceDE w:val="0"/>
      <w:autoSpaceDN w:val="0"/>
      <w:adjustRightInd w:val="0"/>
      <w:spacing w:after="0" w:line="323" w:lineRule="exact"/>
      <w:ind w:firstLine="705"/>
      <w:jc w:val="both"/>
    </w:pPr>
    <w:rPr>
      <w:rFonts w:ascii="Times New Roman" w:eastAsia="Times New Roman" w:hAnsi="Times New Roman"/>
      <w:sz w:val="24"/>
      <w:szCs w:val="24"/>
      <w:lang w:eastAsia="ru-RU"/>
    </w:rPr>
  </w:style>
  <w:style w:type="character" w:customStyle="1" w:styleId="FontStyle47">
    <w:name w:val="Font Style47"/>
    <w:basedOn w:val="a0"/>
    <w:uiPriority w:val="99"/>
    <w:rsid w:val="00614FF4"/>
    <w:rPr>
      <w:rFonts w:ascii="Times New Roman" w:hAnsi="Times New Roman" w:cs="Times New Roman"/>
      <w:sz w:val="26"/>
      <w:szCs w:val="26"/>
    </w:rPr>
  </w:style>
  <w:style w:type="paragraph" w:styleId="af">
    <w:name w:val="No Spacing"/>
    <w:uiPriority w:val="1"/>
    <w:qFormat/>
    <w:rsid w:val="00614FF4"/>
    <w:pPr>
      <w:spacing w:after="0" w:line="240" w:lineRule="auto"/>
    </w:pPr>
    <w:rPr>
      <w:rFonts w:ascii="Calibri" w:eastAsia="Calibri" w:hAnsi="Calibri" w:cs="Times New Roman"/>
    </w:rPr>
  </w:style>
  <w:style w:type="paragraph" w:styleId="af0">
    <w:name w:val="header"/>
    <w:basedOn w:val="a"/>
    <w:link w:val="af1"/>
    <w:uiPriority w:val="99"/>
    <w:unhideWhenUsed/>
    <w:rsid w:val="00614FF4"/>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614FF4"/>
  </w:style>
  <w:style w:type="paragraph" w:styleId="af2">
    <w:name w:val="List Paragraph"/>
    <w:basedOn w:val="a"/>
    <w:uiPriority w:val="34"/>
    <w:qFormat/>
    <w:rsid w:val="00614FF4"/>
    <w:pPr>
      <w:ind w:left="720"/>
      <w:contextualSpacing/>
    </w:pPr>
    <w:rPr>
      <w:rFonts w:asciiTheme="minorHAnsi" w:eastAsiaTheme="minorHAnsi" w:hAnsiTheme="minorHAnsi" w:cstheme="minorBidi"/>
    </w:rPr>
  </w:style>
  <w:style w:type="paragraph" w:customStyle="1" w:styleId="Default">
    <w:name w:val="Default"/>
    <w:rsid w:val="00614FF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3">
    <w:name w:val="footer"/>
    <w:basedOn w:val="a"/>
    <w:link w:val="af4"/>
    <w:uiPriority w:val="99"/>
    <w:semiHidden/>
    <w:unhideWhenUsed/>
    <w:rsid w:val="00614FF4"/>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4">
    <w:name w:val="Нижний колонтитул Знак"/>
    <w:basedOn w:val="a0"/>
    <w:link w:val="af3"/>
    <w:uiPriority w:val="99"/>
    <w:semiHidden/>
    <w:rsid w:val="00614FF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21</Pages>
  <Words>6073</Words>
  <Characters>34620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27</cp:revision>
  <cp:lastPrinted>2017-02-21T08:11:00Z</cp:lastPrinted>
  <dcterms:created xsi:type="dcterms:W3CDTF">2014-09-17T07:02:00Z</dcterms:created>
  <dcterms:modified xsi:type="dcterms:W3CDTF">2017-02-21T12:52:00Z</dcterms:modified>
</cp:coreProperties>
</file>